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3"/>
        <w:jc w:val="center"/>
      </w:pPr>
      <w:r>
        <w:rPr/>
        <w:t>ATIVIDADES PROGRAMADAS</w:t>
      </w:r>
    </w:p>
    <w:p>
      <w:pPr>
        <w:spacing w:before="248"/>
        <w:ind w:left="6" w:right="0" w:firstLine="0"/>
        <w:jc w:val="center"/>
        <w:rPr>
          <w:b/>
          <w:sz w:val="24"/>
        </w:rPr>
      </w:pPr>
      <w:r>
        <w:rPr>
          <w:b/>
          <w:sz w:val="24"/>
        </w:rPr>
        <w:t>À Presidência do Colegiado de Curso do PPG em Estudos de Cultura Contemporânea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6806"/>
        <w:gridCol w:w="1699"/>
      </w:tblGrid>
      <w:tr>
        <w:trPr>
          <w:trHeight w:val="2158" w:hRule="atLeast"/>
        </w:trPr>
        <w:tc>
          <w:tcPr>
            <w:tcW w:w="102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261" w:val="left" w:leader="none"/>
              </w:tabs>
              <w:spacing w:before="143"/>
              <w:ind w:left="71"/>
              <w:jc w:val="both"/>
              <w:rPr>
                <w:rFonts w:ascii="Times New Roman"/>
                <w:sz w:val="22"/>
              </w:rPr>
            </w:pPr>
            <w:r>
              <w:rPr>
                <w:sz w:val="22"/>
              </w:rPr>
              <w:t>Nome 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0261" w:val="left" w:leader="none"/>
              </w:tabs>
              <w:spacing w:line="372" w:lineRule="auto"/>
              <w:ind w:left="71" w:right="-29"/>
              <w:jc w:val="both"/>
              <w:rPr>
                <w:sz w:val="22"/>
              </w:rPr>
            </w:pPr>
            <w:r>
              <w:rPr>
                <w:sz w:val="22"/>
              </w:rPr>
              <w:t>Matrícula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Em atendimento ao Regimento do ECCO, vem requerer a homologação das atividades programadas abaixo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relacionadas,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desenvolvidas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longo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Mestrado/Doutorado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Estudos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Cultura</w:t>
            </w:r>
          </w:p>
          <w:p>
            <w:pPr>
              <w:pStyle w:val="TableParagraph"/>
              <w:spacing w:line="238" w:lineRule="exact"/>
              <w:ind w:left="71"/>
              <w:jc w:val="both"/>
              <w:rPr>
                <w:sz w:val="22"/>
              </w:rPr>
            </w:pPr>
            <w:r>
              <w:rPr>
                <w:sz w:val="22"/>
              </w:rPr>
              <w:t>Contemporânea, com cópias de documentação em anexo.</w:t>
            </w:r>
          </w:p>
        </w:tc>
      </w:tr>
      <w:tr>
        <w:trPr>
          <w:trHeight w:val="459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ANO/SEMESTRE</w:t>
            </w:r>
          </w:p>
        </w:tc>
        <w:tc>
          <w:tcPr>
            <w:tcW w:w="6806" w:type="dxa"/>
          </w:tcPr>
          <w:p>
            <w:pPr>
              <w:pStyle w:val="TableParagraph"/>
              <w:spacing w:before="114"/>
              <w:ind w:left="1060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 PROGRAMADAS DESENVOLVIDAS</w:t>
            </w: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2"/>
              <w:ind w:left="331" w:right="284" w:firstLine="241"/>
              <w:rPr>
                <w:b/>
                <w:sz w:val="20"/>
              </w:rPr>
            </w:pPr>
            <w:r>
              <w:rPr>
                <w:b/>
                <w:sz w:val="20"/>
              </w:rPr>
              <w:t>Nº DE CRÉDITOS</w:t>
            </w:r>
          </w:p>
        </w:tc>
      </w:tr>
      <w:tr>
        <w:trPr>
          <w:trHeight w:val="68" w:hRule="atLeast"/>
        </w:trPr>
        <w:tc>
          <w:tcPr>
            <w:tcW w:w="1027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77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line="28" w:lineRule="exact"/>
        <w:ind w:left="134"/>
        <w:rPr>
          <w:sz w:val="2"/>
        </w:rPr>
      </w:pPr>
      <w:r>
        <w:rPr>
          <w:position w:val="0"/>
          <w:sz w:val="2"/>
        </w:rPr>
        <w:pict>
          <v:group style="width:513.85pt;height:1.45pt;mso-position-horizontal-relative:char;mso-position-vertical-relative:line" coordorigin="0,0" coordsize="10277,29">
            <v:shape style="position:absolute;left:0;top:0;width:10277;height:29" coordorigin="0,0" coordsize="10277,29" path="m10277,19l1747,19,1718,19,0,19,0,29,1718,29,1747,29,10277,29,10277,19xm10277,0l1747,0,1718,0,0,0,0,10,1718,10,1747,10,10277,10,10277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15.3pt;height:22.8pt;mso-position-horizontal-relative:char;mso-position-vertical-relative:line" coordorigin="0,0" coordsize="10306,456">
            <v:shape style="position:absolute;left:0;top:0;width:10306;height:457" coordorigin="0,0" coordsize="10306,457" path="m10286,19l10277,19,10277,29,10277,427,8606,427,8606,29,10277,29,10277,19,8606,19,8597,19,8597,437,8606,437,8606,437,10277,437,10277,437,10286,437,10286,19xm10306,0l10277,0,8606,0,8578,0,1762,0,1733,0,58,0,29,0,0,0,0,10,0,456,29,456,29,456,8578,456,8606,456,10277,456,10296,456,10296,456,10306,456,10306,456,10306,446,10306,19,10296,19,10296,446,10277,446,8606,446,8578,446,29,446,29,437,29,437,8578,437,8578,437,8587,437,8587,19,8578,19,8578,29,8578,427,29,427,29,29,58,29,1733,29,1762,29,8578,29,8578,19,1762,19,1733,19,58,19,29,19,29,10,58,10,1733,10,1762,10,8578,10,8606,10,10277,10,10306,10,10306,0xe" filled="true" fillcolor="#000000" stroked="false">
              <v:path arrowok="t"/>
              <v:fill type="solid"/>
            </v:shape>
            <v:shape style="position:absolute;left:28;top:19;width:8559;height:418" type="#_x0000_t202" filled="false" stroked="false">
              <v:textbox inset="0,0,0,0">
                <w:txbxContent>
                  <w:p>
                    <w:pPr>
                      <w:spacing w:before="81"/>
                      <w:ind w:left="3107" w:right="311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TOTAL DE CRÉDITOS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78" w:footer="1982" w:top="1720" w:bottom="2180" w:left="60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1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6802"/>
        <w:gridCol w:w="2127"/>
      </w:tblGrid>
      <w:tr>
        <w:trPr>
          <w:trHeight w:val="507" w:hRule="atLeast"/>
        </w:trPr>
        <w:tc>
          <w:tcPr>
            <w:tcW w:w="10278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 w:before="2"/>
              <w:ind w:left="2193" w:right="1505" w:firstLine="311"/>
              <w:rPr>
                <w:b/>
                <w:sz w:val="22"/>
              </w:rPr>
            </w:pPr>
            <w:r>
              <w:rPr>
                <w:b/>
                <w:sz w:val="22"/>
              </w:rPr>
              <w:t>PREENCHIMENTO EXCLUSIVO PARA BOLSISTAS ESTÁGIO DE DOCÊNCIA CONCLUÍDO ( ) EM CURSO ( )</w:t>
            </w:r>
          </w:p>
        </w:tc>
      </w:tr>
      <w:tr>
        <w:trPr>
          <w:trHeight w:val="64" w:hRule="atLeast"/>
        </w:trPr>
        <w:tc>
          <w:tcPr>
            <w:tcW w:w="10278" w:type="dxa"/>
            <w:gridSpan w:val="3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7" w:hRule="atLeast"/>
        </w:trPr>
        <w:tc>
          <w:tcPr>
            <w:tcW w:w="134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1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6802" w:type="dxa"/>
          </w:tcPr>
          <w:p>
            <w:pPr>
              <w:pStyle w:val="TableParagraph"/>
              <w:spacing w:before="71"/>
              <w:ind w:left="2858" w:right="28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1"/>
              <w:ind w:left="348"/>
              <w:rPr>
                <w:b/>
                <w:sz w:val="22"/>
              </w:rPr>
            </w:pPr>
            <w:r>
              <w:rPr>
                <w:b/>
                <w:sz w:val="22"/>
              </w:rPr>
              <w:t>Carga horária</w:t>
            </w:r>
          </w:p>
        </w:tc>
      </w:tr>
      <w:tr>
        <w:trPr>
          <w:trHeight w:val="70" w:hRule="atLeast"/>
        </w:trPr>
        <w:tc>
          <w:tcPr>
            <w:tcW w:w="1027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7" w:hRule="atLeast"/>
        </w:trPr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line="28" w:lineRule="exact"/>
        <w:ind w:left="120"/>
        <w:rPr>
          <w:sz w:val="2"/>
        </w:rPr>
      </w:pPr>
      <w:r>
        <w:rPr>
          <w:position w:val="0"/>
          <w:sz w:val="2"/>
        </w:rPr>
        <w:pict>
          <v:group style="width:514.6pt;height:1.45pt;mso-position-horizontal-relative:char;mso-position-vertical-relative:line" coordorigin="0,0" coordsize="10292,29">
            <v:shape style="position:absolute;left:0;top:0;width:10292;height:29" coordorigin="0,0" coordsize="10292,29" path="m10291,19l1747,19,1733,19,1718,19,0,19,0,29,1718,29,1733,29,1747,29,10291,29,10291,19xm10291,0l1747,0,1733,0,1718,0,0,0,0,10,1718,10,1733,10,1747,10,10291,10,1029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2"/>
        <w:spacing w:before="94"/>
        <w:ind w:left="120" w:firstLine="0"/>
      </w:pPr>
      <w:r>
        <w:rPr/>
        <w:t>Observação: No caso de ter sido dispensado do Estágio de Docência, anexar o documento da Comissão de Bolsas.</w:t>
      </w:r>
    </w:p>
    <w:p>
      <w:pPr>
        <w:pStyle w:val="BodyText"/>
        <w:spacing w:before="11"/>
        <w:rPr>
          <w:b/>
          <w:sz w:val="21"/>
        </w:rPr>
      </w:pPr>
    </w:p>
    <w:p>
      <w:pPr>
        <w:tabs>
          <w:tab w:pos="1731" w:val="left" w:leader="none"/>
          <w:tab w:pos="3455" w:val="left" w:leader="none"/>
          <w:tab w:pos="4507" w:val="left" w:leader="none"/>
        </w:tabs>
        <w:spacing w:before="0"/>
        <w:ind w:left="7" w:right="0" w:firstLine="0"/>
        <w:jc w:val="center"/>
        <w:rPr>
          <w:b/>
          <w:sz w:val="22"/>
        </w:rPr>
      </w:pPr>
      <w:r>
        <w:rPr>
          <w:b/>
          <w:sz w:val="22"/>
        </w:rPr>
        <w:t>Cuiabá/MT,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de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de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  <w:r>
        <w:rPr/>
        <w:pict>
          <v:rect style="position:absolute;margin-left:36pt;margin-top:17.434132pt;width:236.16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4.720001pt;margin-top:17.434132pt;width:258.720000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148" w:val="left" w:leader="none"/>
        </w:tabs>
        <w:spacing w:before="0"/>
        <w:ind w:left="0" w:right="78" w:firstLine="0"/>
        <w:jc w:val="center"/>
        <w:rPr>
          <w:b/>
          <w:sz w:val="22"/>
        </w:rPr>
      </w:pPr>
      <w:r>
        <w:rPr>
          <w:b/>
          <w:sz w:val="22"/>
        </w:rPr>
        <w:t>Assinatura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do(a)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Aluno(a)</w:t>
        <w:tab/>
        <w:t>Assinatura do(a)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Orientador(a)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1"/>
        <w:gridCol w:w="5385"/>
      </w:tblGrid>
      <w:tr>
        <w:trPr>
          <w:trHeight w:val="412" w:hRule="atLeast"/>
        </w:trPr>
        <w:tc>
          <w:tcPr>
            <w:tcW w:w="4891" w:type="dxa"/>
          </w:tcPr>
          <w:p>
            <w:pPr>
              <w:pStyle w:val="TableParagraph"/>
              <w:spacing w:before="104"/>
              <w:ind w:left="1375"/>
              <w:rPr>
                <w:b/>
                <w:sz w:val="18"/>
              </w:rPr>
            </w:pPr>
            <w:r>
              <w:rPr>
                <w:b/>
                <w:sz w:val="18"/>
              </w:rPr>
              <w:t>Recebido pela Secretaria</w:t>
            </w:r>
          </w:p>
        </w:tc>
        <w:tc>
          <w:tcPr>
            <w:tcW w:w="5385" w:type="dxa"/>
          </w:tcPr>
          <w:p>
            <w:pPr>
              <w:pStyle w:val="TableParagraph"/>
              <w:ind w:left="1553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HOMOLOGAÇÃO</w:t>
            </w:r>
          </w:p>
        </w:tc>
      </w:tr>
      <w:tr>
        <w:trPr>
          <w:trHeight w:val="398" w:hRule="atLeast"/>
        </w:trPr>
        <w:tc>
          <w:tcPr>
            <w:tcW w:w="4891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187" w:lineRule="exact" w:before="1"/>
              <w:ind w:left="71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5385" w:type="dxa"/>
            <w:vMerge w:val="restart"/>
          </w:tcPr>
          <w:p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Homologado pelo Colegiado do ECCO, em reunião realizada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em</w:t>
            </w:r>
          </w:p>
          <w:p>
            <w:pPr>
              <w:pStyle w:val="TableParagraph"/>
              <w:tabs>
                <w:tab w:pos="667" w:val="left" w:leader="none"/>
                <w:tab w:pos="1318" w:val="left" w:leader="none"/>
                <w:tab w:pos="1968" w:val="left" w:leader="none"/>
                <w:tab w:pos="2475" w:val="left" w:leader="none"/>
                <w:tab w:pos="3763" w:val="left" w:leader="none"/>
                <w:tab w:pos="4420" w:val="left" w:leader="none"/>
                <w:tab w:pos="5147" w:val="left" w:leader="none"/>
              </w:tabs>
              <w:spacing w:before="105"/>
              <w:ind w:left="67"/>
              <w:rPr>
                <w:sz w:val="18"/>
              </w:rPr>
            </w:pPr>
            <w:r>
              <w:rPr>
                <w:rFonts w:ascii="Times New Roman" w:hAnsi="Times New Roman"/>
                <w:w w:val="101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  <w:tab/>
              <w:t>/</w:t>
              <w:tab/>
            </w:r>
            <w:r>
              <w:rPr>
                <w:sz w:val="18"/>
              </w:rPr>
              <w:t>,</w:t>
              <w:tab/>
              <w:t>constando</w:t>
              <w:tab/>
              <w:t>na</w:t>
              <w:tab/>
              <w:t>Ata</w:t>
              <w:tab/>
              <w:t>nº</w:t>
            </w:r>
          </w:p>
          <w:p>
            <w:pPr>
              <w:pStyle w:val="TableParagraph"/>
              <w:tabs>
                <w:tab w:pos="968" w:val="left" w:leader="none"/>
                <w:tab w:pos="1718" w:val="left" w:leader="none"/>
              </w:tabs>
              <w:spacing w:before="105"/>
              <w:ind w:left="67"/>
              <w:rPr>
                <w:sz w:val="18"/>
              </w:rPr>
            </w:pPr>
            <w:r>
              <w:rPr>
                <w:rFonts w:ascii="Times New Roman"/>
                <w:w w:val="101"/>
                <w:sz w:val="18"/>
                <w:u w:val="single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  <w:tab/>
            </w:r>
            <w:r>
              <w:rPr>
                <w:sz w:val="18"/>
              </w:rPr>
              <w:t>.</w:t>
            </w:r>
          </w:p>
        </w:tc>
      </w:tr>
      <w:tr>
        <w:trPr>
          <w:trHeight w:val="834" w:hRule="atLeast"/>
        </w:trPr>
        <w:tc>
          <w:tcPr>
            <w:tcW w:w="4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891" w:type="dxa"/>
          </w:tcPr>
          <w:p>
            <w:pPr>
              <w:pStyle w:val="TableParagraph"/>
              <w:spacing w:line="206" w:lineRule="exact"/>
              <w:ind w:left="1210"/>
              <w:rPr>
                <w:sz w:val="18"/>
              </w:rPr>
            </w:pPr>
            <w:r>
              <w:rPr>
                <w:sz w:val="18"/>
              </w:rPr>
              <w:t>Assinatura do(a) funcionário(a)</w:t>
            </w:r>
          </w:p>
        </w:tc>
        <w:tc>
          <w:tcPr>
            <w:tcW w:w="5385" w:type="dxa"/>
          </w:tcPr>
          <w:p>
            <w:pPr>
              <w:pStyle w:val="TableParagraph"/>
              <w:spacing w:line="206" w:lineRule="exact"/>
              <w:ind w:left="1555" w:right="1547"/>
              <w:jc w:val="center"/>
              <w:rPr>
                <w:sz w:val="18"/>
              </w:rPr>
            </w:pPr>
            <w:r>
              <w:rPr>
                <w:sz w:val="18"/>
              </w:rPr>
              <w:t>Assinatura do(a) Presidente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pgSz w:w="11900" w:h="16840"/>
          <w:pgMar w:header="578" w:footer="1982" w:top="1720" w:bottom="2180" w:left="600" w:right="600"/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89"/>
        <w:ind w:left="1105" w:right="0" w:firstLine="0"/>
        <w:jc w:val="left"/>
        <w:rPr>
          <w:b/>
          <w:sz w:val="28"/>
        </w:rPr>
      </w:pPr>
      <w:r>
        <w:rPr>
          <w:b/>
          <w:sz w:val="28"/>
        </w:rPr>
        <w:t>ATIVIDADES PROGRAMADAS – REFERÊNCIAS E VALORES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PONTUAÇÃO MÍNIMA:</w:t>
      </w:r>
    </w:p>
    <w:p>
      <w:pPr>
        <w:pStyle w:val="BodyText"/>
        <w:spacing w:before="1"/>
        <w:ind w:left="828"/>
      </w:pPr>
      <w:r>
        <w:rPr/>
        <w:t>04 CRÉDITOS PARA MESTRADO</w:t>
      </w:r>
    </w:p>
    <w:p>
      <w:pPr>
        <w:pStyle w:val="BodyText"/>
        <w:spacing w:before="2"/>
        <w:ind w:left="828"/>
      </w:pPr>
      <w:r>
        <w:rPr/>
        <w:t>12 CRÉDITOS PARA DOUTORADO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" w:right="105"/>
        <w:jc w:val="both"/>
      </w:pPr>
      <w:r>
        <w:rPr>
          <w:b/>
        </w:rPr>
        <w:t>OBSERVAÇÃO: </w:t>
      </w:r>
      <w:r>
        <w:rPr/>
        <w:t>Todos os itens serão avaliados, conforme pertinência na categoria e junto ao PPGECCO, podendo-se atribuir créditos até o limite indicado abaixo. O formulário de Atividades Programadas deve ser encaminhado em anexo ao Processo protocolado de Solicitação de Exame de Qualificação, preenchido e assinado pelo/a discente e orientador/a, acompanhado dos documentos comprobatórios das atividades.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0" w:after="0"/>
        <w:ind w:left="680" w:right="0" w:hanging="560"/>
        <w:jc w:val="left"/>
      </w:pPr>
      <w:r>
        <w:rPr/>
        <w:t>PRODUÇÃO</w:t>
      </w:r>
      <w:r>
        <w:rPr>
          <w:spacing w:val="-2"/>
        </w:rPr>
        <w:t> </w:t>
      </w:r>
      <w:r>
        <w:rPr/>
        <w:t>BIBLIOGRÁFICA</w:t>
      </w: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4"/>
        <w:gridCol w:w="1330"/>
        <w:gridCol w:w="1421"/>
      </w:tblGrid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10" w:lineRule="exact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CONTAGEM</w:t>
            </w: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ARTIGO PUBLICADO EM PERIÓDICO QUALIFICADO (QUALIS A)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ARTIGO PUBLICADO EM PERIÓDICO QUALIFICADO (QUALIS B)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CAPÍTULO DE LIVRO PUBLICADO (COM COMITÊ EDITORIAL)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LIVRO AUTORAL PUBLICADO (COM COMITÊ EDITORIAL)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PREFÁCIO/APRESENTAÇÃO DE LIVRO/POSFÁCIO PUBLICADO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ORGANIZAÇÃO DE LIVRO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RESENHAS PUBLICADAS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RESUMO EXPANDIDO EM ANAIS DE EVENTO COM ISSN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RESUMO SIMPLES EM ANAIS DE EVENTO COM ISSN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13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TEXTOS DE INTERESSE ACADÊMICO NA ÁREA INTERDISCIPLINAR, SOCIAL OU DE HUMANIDADES EM JORNAIS, REVISTAS, SITES E BLOGS</w:t>
            </w:r>
          </w:p>
        </w:tc>
        <w:tc>
          <w:tcPr>
            <w:tcW w:w="133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6744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TRABALHO COMPLETO EM ANAIS DE EVENTO INTERNACIONAL</w:t>
            </w:r>
          </w:p>
        </w:tc>
        <w:tc>
          <w:tcPr>
            <w:tcW w:w="1330" w:type="dxa"/>
          </w:tcPr>
          <w:p>
            <w:pPr>
              <w:pStyle w:val="TableParagraph"/>
              <w:spacing w:line="201" w:lineRule="exact" w:before="6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/>
              <w:rPr>
                <w:sz w:val="20"/>
              </w:rPr>
            </w:pPr>
            <w:r>
              <w:rPr>
                <w:sz w:val="20"/>
              </w:rPr>
              <w:t>TRABALHO COMPLETO EM ANAIS DE EVENTO REGIONAL OU NACIONAL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3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0.75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6744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TRADUÇÃO ACADÊMICA OU LITERÁRIA (0.5 A CADA 5 PÁGINAS)</w:t>
            </w:r>
          </w:p>
        </w:tc>
        <w:tc>
          <w:tcPr>
            <w:tcW w:w="1330" w:type="dxa"/>
          </w:tcPr>
          <w:p>
            <w:pPr>
              <w:pStyle w:val="TableParagraph"/>
              <w:spacing w:line="206" w:lineRule="exact"/>
              <w:ind w:left="128" w:right="92" w:firstLine="209"/>
              <w:rPr>
                <w:b/>
                <w:sz w:val="18"/>
              </w:rPr>
            </w:pPr>
            <w:r>
              <w:rPr>
                <w:b/>
                <w:sz w:val="18"/>
              </w:rPr>
              <w:t>ATÉ 2.0 (POR PROD)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ENSAIO CIENTÍFICO AUDIOVISUAL PUBLICADO NA ÁREA INTERDISCIPLINAR, SOCIAL OU DE HUMANIDADES, PRESENCIAIS OU VIRTUAIS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674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0" w:after="0"/>
        <w:ind w:left="680" w:right="0" w:hanging="560"/>
        <w:jc w:val="left"/>
        <w:rPr>
          <w:b/>
          <w:sz w:val="22"/>
        </w:rPr>
      </w:pPr>
      <w:r>
        <w:rPr>
          <w:b/>
          <w:sz w:val="22"/>
        </w:rPr>
        <w:t>PRODUÇÃO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TÉCNICA</w:t>
      </w: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4"/>
        <w:gridCol w:w="1330"/>
        <w:gridCol w:w="1421"/>
      </w:tblGrid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10" w:lineRule="exact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CONTAGEM</w:t>
            </w:r>
          </w:p>
        </w:tc>
      </w:tr>
      <w:tr>
        <w:trPr>
          <w:trHeight w:val="69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APRESENTAÇÃO DE CONFERÊNCIA, PALESTRA, MESA OU “CÍRCULO” NA ÁREA INTERDISCIPLINAR, SOCIAL OU DE HUMANIDADES, PRESENCIAIS OU VIRTUAIS</w:t>
            </w:r>
          </w:p>
        </w:tc>
        <w:tc>
          <w:tcPr>
            <w:tcW w:w="133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6744" w:type="dxa"/>
          </w:tcPr>
          <w:p>
            <w:pPr>
              <w:pStyle w:val="TableParagraph"/>
              <w:spacing w:line="235" w:lineRule="auto"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APRESENTAÇÃO DE COMUNICAÇÃO EM EVENTOS ACADÊMICOS NA ÁREA INTERDISCIPLINAR, SOCIAL OU DE HUMANIDADES,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PRESENCIAIS OU VIRTUAIS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0.75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PÔSTER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ACADÊMICOS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ÁREA INTERDISCIPLINAR, SOCIAL OU DE HUMANIDADES, PRESENCIAIS 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VIRTUAIS</w:t>
            </w:r>
          </w:p>
        </w:tc>
        <w:tc>
          <w:tcPr>
            <w:tcW w:w="133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0.25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PARTICIPAÇÃO EM LIVES OU PODCASTS DE DIVULGAÇÃO CIENTÍFICA NA ÁREA INTERDISCIPLINAR, SOCIAL OU DE HUMANIDADES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78" w:footer="1982" w:top="1720" w:bottom="2180" w:left="600" w:right="600"/>
        </w:sect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4"/>
        <w:gridCol w:w="1330"/>
        <w:gridCol w:w="1421"/>
      </w:tblGrid>
      <w:tr>
        <w:trPr>
          <w:trHeight w:val="417" w:hRule="atLeast"/>
        </w:trPr>
        <w:tc>
          <w:tcPr>
            <w:tcW w:w="6744" w:type="dxa"/>
          </w:tcPr>
          <w:p>
            <w:pPr>
              <w:pStyle w:val="TableParagraph"/>
              <w:spacing w:before="90"/>
              <w:ind w:left="110"/>
              <w:rPr>
                <w:sz w:val="20"/>
              </w:rPr>
            </w:pPr>
            <w:r>
              <w:rPr>
                <w:sz w:val="20"/>
              </w:rPr>
              <w:t>CURSOS CIENTÍFICOS MINISTRADOS (0.5 A CADA 10 HORAS)</w:t>
            </w:r>
          </w:p>
        </w:tc>
        <w:tc>
          <w:tcPr>
            <w:tcW w:w="1330" w:type="dxa"/>
          </w:tcPr>
          <w:p>
            <w:pPr>
              <w:pStyle w:val="TableParagraph"/>
              <w:spacing w:line="206" w:lineRule="exact" w:before="3"/>
              <w:ind w:left="128" w:right="92" w:firstLine="209"/>
              <w:rPr>
                <w:b/>
                <w:sz w:val="18"/>
              </w:rPr>
            </w:pPr>
            <w:r>
              <w:rPr>
                <w:b/>
                <w:sz w:val="18"/>
              </w:rPr>
              <w:t>ATÉ 2.0 (POR PROD)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 w:right="2270"/>
              <w:rPr>
                <w:sz w:val="20"/>
              </w:rPr>
            </w:pPr>
            <w:r>
              <w:rPr>
                <w:sz w:val="20"/>
              </w:rPr>
              <w:t>MONITORIA EM DISCIPLINA NA GRADUAÇÃO (0.5 A CADA 10 HORAS)</w:t>
            </w:r>
          </w:p>
        </w:tc>
        <w:tc>
          <w:tcPr>
            <w:tcW w:w="1330" w:type="dxa"/>
          </w:tcPr>
          <w:p>
            <w:pPr>
              <w:pStyle w:val="TableParagraph"/>
              <w:spacing w:line="210" w:lineRule="atLeast" w:before="15"/>
              <w:ind w:left="128" w:right="92" w:firstLine="209"/>
              <w:rPr>
                <w:b/>
                <w:sz w:val="18"/>
              </w:rPr>
            </w:pPr>
            <w:r>
              <w:rPr>
                <w:b/>
                <w:sz w:val="18"/>
              </w:rPr>
              <w:t>ATÉ 2.0 (POR PROD)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3" w:hRule="atLeast"/>
        </w:trPr>
        <w:tc>
          <w:tcPr>
            <w:tcW w:w="6744" w:type="dxa"/>
          </w:tcPr>
          <w:p>
            <w:pPr>
              <w:pStyle w:val="TableParagraph"/>
              <w:spacing w:line="237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ORGANIZAÇÃO, COMISSÃO TÉCNICA, COMISSÃO CIENTÍFICA OU COMISSÃO DE APOIO DE EVENTOS DE NATUREZA CIENTÍFICA OU ARTÍSTICA NA ÁREA INTERDISCIPLINAR, SOCIAL OU DE</w:t>
            </w:r>
          </w:p>
          <w:p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HUMANIDADES DE CARÁTER NACIONAL E/OU INTERNACIONAL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ORGANIZAÇÃO, COMISSÃO TÉCNICA, COMISSÃO CIENTÍFICA OU COMISSÃO DE APOIO DE EVENTOS DE NATUREZA CIENTÍFICA OU ARTÍSTICA NA ÁREA INTERDISCIPLINAR, SOCIAL OU DE HUMANIDADES DE CARÁTER LOCAL E/OU REGIONAL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ORIENTAÇÃO DE TRABALHO DE CONCLUSÃO DE CURSO (TCC) DE GRADUAÇÃO OU DE ESPECIALIZAÇÃO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2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ORIENTAÇÃO DE TRABALHO DE INICIAÇÃO CIENTÍFICA – PIBIC, PIBIT E VIC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744" w:type="dxa"/>
          </w:tcPr>
          <w:p>
            <w:pPr>
              <w:pStyle w:val="TableParagraph"/>
              <w:tabs>
                <w:tab w:pos="1257" w:val="left" w:leader="none"/>
                <w:tab w:pos="1772" w:val="left" w:leader="none"/>
                <w:tab w:pos="2975" w:val="left" w:leader="none"/>
                <w:tab w:pos="4345" w:val="left" w:leader="none"/>
                <w:tab w:pos="5504" w:val="left" w:leader="none"/>
              </w:tabs>
              <w:spacing w:line="230" w:lineRule="exact"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EMISSÃO</w:t>
              <w:tab/>
              <w:t>DE</w:t>
              <w:tab/>
              <w:t>PARECER</w:t>
              <w:tab/>
              <w:t>CIENTÍFICO</w:t>
              <w:tab/>
              <w:t>(TEXTOS,</w:t>
              <w:tab/>
            </w:r>
            <w:r>
              <w:rPr>
                <w:spacing w:val="-4"/>
                <w:sz w:val="20"/>
              </w:rPr>
              <w:t>PROJETOS, </w:t>
            </w:r>
            <w:r>
              <w:rPr>
                <w:sz w:val="20"/>
              </w:rPr>
              <w:t>EVENTOS 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OUTROS)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7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PARTICIPAÇÃO EM BANCA DE DEFESA DE TRABALHO DE CONCLUSÃO DE CURSO (TCC) DE GRADUAÇÃO OU DE ESPECIALIZAÇÃO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4" w:hRule="atLeast"/>
        </w:trPr>
        <w:tc>
          <w:tcPr>
            <w:tcW w:w="6744" w:type="dxa"/>
          </w:tcPr>
          <w:p>
            <w:pPr>
              <w:pStyle w:val="TableParagraph"/>
              <w:spacing w:line="235" w:lineRule="auto" w:before="1"/>
              <w:ind w:left="110"/>
              <w:rPr>
                <w:sz w:val="20"/>
              </w:rPr>
            </w:pPr>
            <w:r>
              <w:rPr>
                <w:sz w:val="20"/>
              </w:rPr>
              <w:t>PARTICIPAÇÃO EM EVENTOS NA ÁREA INTERDISCIPLINAR, SOCIAL OU DE HUMANIDADES, COMO OUVINTE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(0.25 A CADA 20 HORAS)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31"/>
              <w:ind w:left="128" w:right="92" w:firstLine="209"/>
              <w:rPr>
                <w:b/>
                <w:sz w:val="18"/>
              </w:rPr>
            </w:pPr>
            <w:r>
              <w:rPr>
                <w:b/>
                <w:sz w:val="18"/>
              </w:rPr>
              <w:t>ATÉ 2.0 (POR PROD)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PARTICIPAÇÃO EM GRUPOS DE PESQUISA, GRUPOS DE ORIENTAÇÃO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PESQUISA,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SEMESTRE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NÃO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ACUMULATIVOS</w:t>
            </w:r>
          </w:p>
        </w:tc>
        <w:tc>
          <w:tcPr>
            <w:tcW w:w="133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PRODUÇÃO DE MATERIAL DIDÁTICO (FASCÍCULOS, VÍDEOS, CARTILHAS E OUTROS) COM ISSN OU ISBN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6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7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REPRESENTANTE DISCENTE EM COLEGIADOS, ÓRGÃOS ADMINISTRATIVOS E OUTRAS INSTÂNCIAS ACADÊMICAS (A AVALIAR), POR SEMESTRE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0.50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6744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93" w:after="0"/>
        <w:ind w:left="680" w:right="0" w:hanging="560"/>
        <w:jc w:val="left"/>
        <w:rPr>
          <w:b/>
          <w:sz w:val="22"/>
        </w:rPr>
      </w:pPr>
      <w:r>
        <w:rPr>
          <w:b/>
          <w:sz w:val="22"/>
        </w:rPr>
        <w:t>PRODUÇÃO ARTÍSTICA (ITENS PUBLICADOS, POR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ITEM)</w:t>
      </w: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4"/>
        <w:gridCol w:w="1330"/>
        <w:gridCol w:w="1421"/>
      </w:tblGrid>
      <w:tr>
        <w:trPr>
          <w:trHeight w:val="230" w:hRule="atLeast"/>
        </w:trPr>
        <w:tc>
          <w:tcPr>
            <w:tcW w:w="6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10" w:lineRule="exact"/>
              <w:ind w:left="131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CRÉDITOS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CONTAGEM</w:t>
            </w:r>
          </w:p>
        </w:tc>
      </w:tr>
      <w:tr>
        <w:trPr>
          <w:trHeight w:val="460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3"/>
              <w:ind w:left="110"/>
              <w:rPr>
                <w:sz w:val="20"/>
              </w:rPr>
            </w:pPr>
            <w:r>
              <w:rPr>
                <w:sz w:val="20"/>
              </w:rPr>
              <w:t>ARTES CÊNICAS: TEATRO, ÓPERA, DANÇA, CIRCO E COMÉDIA (A AVALIAR)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3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6744" w:type="dxa"/>
          </w:tcPr>
          <w:p>
            <w:pPr>
              <w:pStyle w:val="TableParagraph"/>
              <w:spacing w:line="235" w:lineRule="auto"/>
              <w:ind w:left="110" w:right="80"/>
              <w:rPr>
                <w:sz w:val="20"/>
              </w:rPr>
            </w:pPr>
            <w:r>
              <w:rPr>
                <w:sz w:val="20"/>
              </w:rPr>
              <w:t>ARTES VISUAIS: PINTURA, ESCULTURA, DESENHO, ARQUITETURA, ARTESANATO, FOTOGRAFIA, CINEMA, DESIGN, ARTE URBANA E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GRAVURA (A AVALIAR)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744" w:type="dxa"/>
          </w:tcPr>
          <w:p>
            <w:pPr>
              <w:pStyle w:val="TableParagraph"/>
              <w:tabs>
                <w:tab w:pos="1208" w:val="left" w:leader="none"/>
                <w:tab w:pos="2907" w:val="left" w:leader="none"/>
                <w:tab w:pos="4072" w:val="left" w:leader="none"/>
                <w:tab w:pos="5482" w:val="left" w:leader="none"/>
                <w:tab w:pos="6503" w:val="left" w:leader="none"/>
              </w:tabs>
              <w:spacing w:line="230" w:lineRule="exact" w:before="3"/>
              <w:ind w:left="110" w:right="94"/>
              <w:rPr>
                <w:sz w:val="20"/>
              </w:rPr>
            </w:pPr>
            <w:r>
              <w:rPr>
                <w:sz w:val="20"/>
              </w:rPr>
              <w:t>MÚSICA:</w:t>
              <w:tab/>
              <w:t>COMPOSIÇÃO,</w:t>
              <w:tab/>
              <w:t>RECITAL,</w:t>
              <w:tab/>
              <w:t>CONCERTO</w:t>
              <w:tab/>
              <w:t>(CORAL</w:t>
              <w:tab/>
            </w:r>
            <w:r>
              <w:rPr>
                <w:spacing w:val="-18"/>
                <w:sz w:val="20"/>
              </w:rPr>
              <w:t>E </w:t>
            </w:r>
            <w:r>
              <w:rPr>
                <w:sz w:val="20"/>
              </w:rPr>
              <w:t>ORQUESTRAL), ÓPERA, BANDA, MUSICAL E SHOW (A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AVALIAR)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8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6744" w:type="dxa"/>
          </w:tcPr>
          <w:p>
            <w:pPr>
              <w:pStyle w:val="TableParagraph"/>
              <w:tabs>
                <w:tab w:pos="1817" w:val="left" w:leader="none"/>
                <w:tab w:pos="2658" w:val="left" w:leader="none"/>
                <w:tab w:pos="4210" w:val="left" w:leader="none"/>
                <w:tab w:pos="4729" w:val="left" w:leader="none"/>
                <w:tab w:pos="6359" w:val="left" w:leader="none"/>
              </w:tabs>
              <w:spacing w:line="230" w:lineRule="exact"/>
              <w:ind w:left="110" w:right="94"/>
              <w:rPr>
                <w:sz w:val="20"/>
              </w:rPr>
            </w:pPr>
            <w:r>
              <w:rPr>
                <w:sz w:val="20"/>
              </w:rPr>
              <w:t>PARTICIPAÇÃO</w:t>
              <w:tab/>
              <w:t>COMO</w:t>
              <w:tab/>
              <w:t>AVALIADOR/A</w:t>
              <w:tab/>
              <w:t>OU</w:t>
              <w:tab/>
              <w:t>PARECERISTA</w:t>
              <w:tab/>
            </w:r>
            <w:r>
              <w:rPr>
                <w:spacing w:val="-10"/>
                <w:sz w:val="20"/>
              </w:rPr>
              <w:t>DE </w:t>
            </w:r>
            <w:r>
              <w:rPr>
                <w:sz w:val="20"/>
              </w:rPr>
              <w:t>PRODUÇÕES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ARTÍSTICAS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6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APROVAÇÃO, SELEÇÃO OU EXECUÇÃO DE PROJETOS DE ECONOMIA CRIATIVA OU DE GESTÃO ARTÍSTICA OU CULTURAL, COM COMITÊ DE AVALIAÇÃO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744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ROTEIRO CIENTÍFICO OU ARTÍSTICO (AUDIOVISUAL, TEATRAL, MUSICAL)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6744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OUTRA PRODUÇÃO ARTÍSTICA/CULTURAL (A AVALIAR)</w:t>
            </w:r>
          </w:p>
        </w:tc>
        <w:tc>
          <w:tcPr>
            <w:tcW w:w="1330" w:type="dxa"/>
          </w:tcPr>
          <w:p>
            <w:pPr>
              <w:pStyle w:val="TableParagraph"/>
              <w:spacing w:line="201" w:lineRule="exact" w:before="6"/>
              <w:ind w:left="131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ATÉ 1.0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6744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78" w:footer="1982" w:top="1720" w:bottom="2180" w:left="60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94" w:after="0"/>
        <w:ind w:left="680" w:right="0" w:hanging="560"/>
        <w:jc w:val="left"/>
        <w:rPr>
          <w:b/>
          <w:sz w:val="22"/>
        </w:rPr>
      </w:pPr>
      <w:r>
        <w:rPr>
          <w:b/>
          <w:sz w:val="22"/>
        </w:rPr>
        <w:t>MÃE PESQUISADORA (FILHOS/AS DE 0 A 5 ANOS) – PONTUAÇÃO NÃO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CUMULATIVA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828" w:right="6673"/>
      </w:pPr>
      <w:r>
        <w:rPr/>
        <w:t>MESTRADO – 1.0 CRÉDITO DOUTORADO – 2.0 CRÉDITOS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20" w:right="111" w:firstLine="0"/>
        <w:jc w:val="both"/>
        <w:rPr>
          <w:sz w:val="28"/>
        </w:rPr>
      </w:pPr>
      <w:r>
        <w:rPr>
          <w:b/>
          <w:sz w:val="28"/>
        </w:rPr>
        <w:t>OBSERVAÇÃO: </w:t>
      </w:r>
      <w:r>
        <w:rPr>
          <w:sz w:val="28"/>
        </w:rPr>
        <w:t>Os casos omissos serão analisados pela Coordenação e pelo Colegiado de Curso do Programa de Pós-graduação em Estudos de Cultura Contemporânea da UFMT. O Colegiado de Curso analisará e pontuará a atividade/produção não contemplada nos itens acima que seja apresentada e considerada relevante pelo/a orientador/a, mediante sua rubrica.</w:t>
      </w:r>
    </w:p>
    <w:sectPr>
      <w:pgSz w:w="11900" w:h="16840"/>
      <w:pgMar w:header="578" w:footer="1982" w:top="1720" w:bottom="21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eXGyreAdventor">
    <w:altName w:val="TeXGyreAdventor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1520">
          <wp:simplePos x="0" y="0"/>
          <wp:positionH relativeFrom="page">
            <wp:posOffset>389888</wp:posOffset>
          </wp:positionH>
          <wp:positionV relativeFrom="page">
            <wp:posOffset>9581160</wp:posOffset>
          </wp:positionV>
          <wp:extent cx="1905000" cy="438150"/>
          <wp:effectExtent l="0" t="0" r="0" b="0"/>
          <wp:wrapNone/>
          <wp:docPr id="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4.560001pt;margin-top:728.880005pt;width:526.320pt;height:.48pt;mso-position-horizontal-relative:page;mso-position-vertical-relative:page;z-index:-16104448" filled="true" fillcolor="#000000" stroked="false">
          <v:fill type="solid"/>
          <w10:wrap type="none"/>
        </v:rect>
      </w:pict>
    </w:r>
    <w:r>
      <w:rPr/>
      <w:pict>
        <v:shape style="position:absolute;margin-left:278.328796pt;margin-top:750.879211pt;width:282.05pt;height:36.25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line="201" w:lineRule="auto" w:before="24"/>
                  <w:ind w:left="20" w:right="18" w:firstLine="386"/>
                  <w:jc w:val="right"/>
                  <w:rPr>
                    <w:rFonts w:ascii="TeXGyreAdventor" w:hAnsi="TeXGyreAdventor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Universidade Federal de Mato Grosso – Faculdade de Comunicação</w:t>
                </w:r>
                <w:r>
                  <w:rPr>
                    <w:rFonts w:ascii="TeXGyreAdventor" w:hAnsi="TeXGyreAdventor"/>
                    <w:spacing w:val="-26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e</w:t>
                </w:r>
                <w:r>
                  <w:rPr>
                    <w:rFonts w:ascii="TeXGyreAdventor" w:hAnsi="TeXGyreAdventor"/>
                    <w:spacing w:val="-3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Artes</w:t>
                </w:r>
                <w:r>
                  <w:rPr>
                    <w:rFonts w:ascii="TeXGyreAdventor" w:hAnsi="TeXGyreAdventor"/>
                    <w:w w:val="99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Programa</w:t>
                </w:r>
                <w:r>
                  <w:rPr>
                    <w:rFonts w:ascii="TeXGyreAdventor" w:hAnsi="TeXGyreAdventor"/>
                    <w:spacing w:val="-7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7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Pós-Graduação</w:t>
                </w:r>
                <w:r>
                  <w:rPr>
                    <w:rFonts w:ascii="TeXGyreAdventor" w:hAnsi="TeXGyreAdventor"/>
                    <w:spacing w:val="-7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em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Estudos</w:t>
                </w:r>
                <w:r>
                  <w:rPr>
                    <w:rFonts w:ascii="TeXGyreAdventor" w:hAnsi="TeXGyreAdventor"/>
                    <w:spacing w:val="-7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de</w:t>
                </w:r>
                <w:r>
                  <w:rPr>
                    <w:rFonts w:ascii="TeXGyreAdventor" w:hAnsi="TeXGyreAdventor"/>
                    <w:spacing w:val="-7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Cultura</w:t>
                </w:r>
                <w:r>
                  <w:rPr>
                    <w:rFonts w:ascii="TeXGyreAdventor" w:hAnsi="TeXGyreAdventor"/>
                    <w:spacing w:val="-6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Contemporânea</w:t>
                </w:r>
                <w:r>
                  <w:rPr>
                    <w:rFonts w:ascii="TeXGyreAdventor" w:hAnsi="TeXGyreAdventor"/>
                    <w:spacing w:val="-7"/>
                    <w:sz w:val="14"/>
                  </w:rPr>
                  <w:t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17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Mestrado</w:t>
                </w:r>
                <w:r>
                  <w:rPr>
                    <w:rFonts w:ascii="TeXGyreAdventor" w:hAnsi="TeXGyreAdventor"/>
                    <w:w w:val="99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Av.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Fernando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Corrêa</w:t>
                </w:r>
                <w:r>
                  <w:rPr>
                    <w:rFonts w:ascii="TeXGyreAdventor" w:hAnsi="TeXGyreAdventor"/>
                    <w:spacing w:val="-4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da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Costa,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s/n,</w:t>
                </w:r>
                <w:r>
                  <w:rPr>
                    <w:rFonts w:ascii="TeXGyreAdventor" w:hAnsi="TeXGyreAdventor"/>
                    <w:spacing w:val="-4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Cuiabá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-</w:t>
                </w:r>
                <w:r>
                  <w:rPr>
                    <w:rFonts w:ascii="TeXGyreAdventor" w:hAnsi="TeXGyreAdventor"/>
                    <w:spacing w:val="-4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Mato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Grosso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Verdana" w:hAnsi="Verdana"/>
                    <w:sz w:val="14"/>
                  </w:rPr>
                  <w:t>−</w:t>
                </w:r>
                <w:r>
                  <w:rPr>
                    <w:rFonts w:ascii="Verdana" w:hAnsi="Verdana"/>
                    <w:spacing w:val="-14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CEP:</w:t>
                </w:r>
                <w:r>
                  <w:rPr>
                    <w:rFonts w:ascii="TeXGyreAdventor" w:hAnsi="TeXGyreAdventor"/>
                    <w:spacing w:val="-5"/>
                    <w:sz w:val="14"/>
                  </w:rPr>
                  <w:t> </w:t>
                </w:r>
                <w:r>
                  <w:rPr>
                    <w:rFonts w:ascii="TeXGyreAdventor" w:hAnsi="TeXGyreAdventor"/>
                    <w:sz w:val="14"/>
                  </w:rPr>
                  <w:t>78060.900</w:t>
                </w:r>
              </w:p>
              <w:p>
                <w:pPr>
                  <w:spacing w:line="178" w:lineRule="exact" w:before="0"/>
                  <w:ind w:left="0" w:right="18" w:firstLine="0"/>
                  <w:jc w:val="right"/>
                  <w:rPr>
                    <w:rFonts w:ascii="TeXGyreAdventor" w:hAnsi="TeXGyreAdventor"/>
                    <w:sz w:val="14"/>
                  </w:rPr>
                </w:pPr>
                <w:r>
                  <w:rPr>
                    <w:rFonts w:ascii="TeXGyreAdventor" w:hAnsi="TeXGyreAdventor"/>
                    <w:sz w:val="14"/>
                  </w:rPr>
                  <w:t>Telefone: (65) 3615.8428 –</w:t>
                </w:r>
                <w:r>
                  <w:rPr>
                    <w:rFonts w:ascii="TeXGyreAdventor" w:hAnsi="TeXGyreAdventor"/>
                    <w:spacing w:val="-17"/>
                    <w:sz w:val="14"/>
                  </w:rPr>
                  <w:t> </w:t>
                </w:r>
                <w:hyperlink r:id="rId2">
                  <w:r>
                    <w:rPr>
                      <w:rFonts w:ascii="TeXGyreAdventor" w:hAnsi="TeXGyreAdventor"/>
                      <w:sz w:val="14"/>
                    </w:rPr>
                    <w:t>www.ufmt.br/ecco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3.049988pt;margin-top:28.9pt;width:60.3pt;height:37.9pt;mso-position-horizontal-relative:page;mso-position-vertical-relative:page;z-index:-16108032" coordorigin="7061,578" coordsize="1206,758" path="m7263,578l7236,581,7210,590,7185,607,7160,630,7139,657,7120,688,7104,724,7090,764,7077,808,7068,855,7063,904,7061,955,7065,1035,7076,1108,7094,1172,7119,1230,7148,1276,7182,1309,7220,1329,7263,1336,7285,1334,7306,1329,7327,1320,7346,1307,7365,1289,7384,1265,7403,1234,7419,1206,7263,1206,7245,1204,7229,1197,7213,1187,7197,1174,7183,1156,7170,1135,7160,1111,7152,1084,7144,1056,7139,1025,7136,992,7135,959,7138,909,7145,862,7156,821,7173,784,7192,753,7213,730,7237,716,7263,712,7418,712,7408,692,7390,663,7371,639,7350,618,7330,600,7308,587,7286,580,7263,578xm7375,1101l7360,1128,7346,1150,7334,1168,7321,1182,7306,1192,7292,1200,7278,1204,7263,1206,7419,1206,7424,1198,7375,1101xm7418,712l7263,712,7294,718,7322,738,7349,771,7375,817,7424,724,7418,712xm7668,578l7643,581,7617,590,7592,607,7569,630,7546,657,7526,688,7509,724,7495,764,7484,808,7476,855,7471,904,7470,955,7474,1035,7485,1108,7503,1172,7528,1230,7557,1276,7590,1309,7627,1329,7668,1336,7692,1334,7715,1329,7735,1320,7755,1307,7773,1289,7792,1265,7812,1234,7828,1206,7668,1206,7652,1204,7635,1197,7618,1187,7602,1174,7590,1156,7578,1135,7567,1111,7557,1084,7550,1056,7545,1025,7541,992,7540,959,7542,909,7549,862,7561,821,7577,784,7597,753,7618,730,7642,716,7668,712,7827,712,7817,692,7799,663,7780,639,7759,618,7737,600,7715,587,7692,580,7668,578xm7784,1101l7768,1128,7753,1150,7739,1168,7726,1182,7713,1192,7699,1200,7683,1204,7668,1206,7828,1206,7833,1198,7784,1101xm7827,712l7668,712,7699,718,7729,738,7757,771,7784,817,7833,724,7827,712xm8073,578l8048,581,8023,590,7998,607,7974,630,7953,657,7934,689,7917,726,7903,768,7893,812,7885,859,7880,908,7879,959,7882,1032,7892,1102,7908,1166,7932,1226,7962,1274,7996,1308,8033,1329,8073,1336,8111,1329,8147,1308,8180,1274,8209,1226,8220,1202,8073,1202,8052,1199,8032,1189,8013,1173,7994,1149,7975,1112,7961,1068,7952,1016,7949,959,7951,909,7951,908,7958,862,7970,821,7986,784,8004,753,8025,730,8048,716,8073,712,8197,712,8197,670,8180,641,8147,606,8111,585,8073,578xm8197,670l8197,959,8194,1008,8187,1054,8176,1095,8159,1133,8140,1164,8119,1186,8097,1198,8073,1202,8220,1202,8235,1168,8253,1105,8264,1035,8267,959,8264,883,8253,813,8235,749,8218,712,8209,691,8197,670xm8197,712l8073,712,8097,716,8119,730,8140,753,8159,784,8176,823,8187,864,8194,909,8197,959,8197,712xe" filled="true" fillcolor="#340d6f" stroked="false">
          <v:path arrowok="t"/>
          <v:fill type="solid"/>
          <w10:wrap type="none"/>
        </v:shape>
      </w:pict>
    </w:r>
    <w:r>
      <w:rPr/>
      <w:pict>
        <v:shape style="position:absolute;margin-left:340.500031pt;margin-top:29.899961pt;width:10.35pt;height:36.2pt;mso-position-horizontal-relative:page;mso-position-vertical-relative:page;z-index:-16107520" coordorigin="6810,598" coordsize="207,724" path="m7017,598l6810,598,6810,734,6810,864,6810,996,6810,1184,6810,1322,7017,1322,7017,1184,6880,1184,6880,996,7017,996,7017,864,6880,864,6880,734,7017,734,7017,598xe" filled="true" fillcolor="#f89f3c" stroked="false">
          <v:path arrowok="t"/>
          <v:fill type="solid"/>
          <w10:wrap type="none"/>
        </v:shape>
      </w:pict>
    </w:r>
    <w:r>
      <w:rPr/>
      <w:pict>
        <v:group style="position:absolute;margin-left:35.974998pt;margin-top:31.125pt;width:44.6pt;height:44.6pt;mso-position-horizontal-relative:page;mso-position-vertical-relative:page;z-index:-16107008" coordorigin="719,623" coordsize="892,892">
          <v:shape style="position:absolute;left:727;top:630;width:877;height:877" coordorigin="727,630" coordsize="877,877" path="m1166,630l1094,635,1027,652,964,679,907,714,855,758,812,809,776,867,749,930,733,997,727,1068,733,1139,749,1207,776,1270,812,1327,855,1378,907,1422,964,1458,1027,1484,1094,1501,1166,1507,1237,1501,1304,1484,1367,1458,1424,1422,1476,1378,1519,1327,1555,1270,1582,1207,1598,1139,1604,1068,1598,997,1582,930,1555,867,1519,809,1476,758,1424,714,1367,679,1304,652,1237,635,1166,630xe" filled="true" fillcolor="#000000" stroked="false">
            <v:path arrowok="t"/>
            <v:fill type="solid"/>
          </v:shape>
          <v:shape style="position:absolute;left:727;top:630;width:877;height:877" coordorigin="727,630" coordsize="877,877" path="m1166,630l1094,635,1027,652,964,679,907,714,855,758,812,809,776,867,749,930,733,997,727,1068,733,1139,749,1207,776,1270,812,1327,855,1378,907,1422,964,1458,1027,1484,1094,1501,1166,1507,1237,1501,1304,1484,1367,1458,1424,1422,1476,1378,1519,1327,1555,1270,1582,1207,1598,1139,1604,1068,1598,997,1582,930,1555,867,1519,809,1476,758,1424,714,1367,679,1304,652,1237,635,1166,630xe" filled="false" stroked="true" strokeweight=".75pt" strokecolor="#000000">
            <v:path arrowok="t"/>
            <v:stroke dashstyle="solid"/>
          </v:shape>
          <v:shape style="position:absolute;left:790;top:691;width:752;height:752" coordorigin="790,691" coordsize="752,752" path="m1166,691l1090,698,1020,720,956,755,900,801,854,857,820,920,798,991,790,1067,798,1143,820,1213,854,1277,900,1333,956,1379,1020,1413,1090,1435,1166,1443,1242,1435,1312,1413,1376,1379,1432,1333,1478,1277,1512,1213,1534,1143,1542,1067,1534,991,1512,920,1478,857,1432,801,1376,755,1312,720,1242,698,1166,691xe" filled="true" fillcolor="#ffffff" stroked="false">
            <v:path arrowok="t"/>
            <v:fill type="solid"/>
          </v:shape>
          <v:shape style="position:absolute;left:849;top:756;width:627;height:627" coordorigin="849,756" coordsize="627,627" path="m1163,756l1091,764,1025,788,966,825,918,873,881,931,857,997,849,1069,857,1141,881,1207,918,1265,966,1314,1025,1351,1091,1374,1163,1383,1234,1374,1300,1351,1359,1314,1407,1265,1444,1207,1468,1141,1476,1069,1468,997,1444,931,1407,873,1359,825,1300,788,1234,764,1163,756xe" filled="true" fillcolor="#000000" stroked="false">
            <v:path arrowok="t"/>
            <v:fill type="solid"/>
          </v:shape>
          <v:shape style="position:absolute;left:849;top:756;width:627;height:627" coordorigin="849,756" coordsize="627,627" path="m1163,756l1091,764,1025,788,966,825,918,873,881,931,857,997,849,1069,857,1141,881,1207,918,1265,966,1314,1025,1351,1091,1374,1163,1383,1234,1374,1300,1351,1359,1314,1407,1265,1444,1207,1468,1141,1476,1069,1468,997,1444,931,1407,873,1359,825,1300,788,1234,764,1163,756xe" filled="false" stroked="true" strokeweight=".75pt" strokecolor="#000000">
            <v:path arrowok="t"/>
            <v:stroke dashstyle="solid"/>
          </v:shape>
          <v:rect style="position:absolute;left:921;top:824;width:486;height:486" filled="true" fillcolor="#ffffff" stroked="false">
            <v:fill type="solid"/>
          </v:rect>
          <v:shape style="position:absolute;left:973;top:874;width:377;height:376" type="#_x0000_t75" stroked="false">
            <v:imagedata r:id="rId1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209984">
          <wp:simplePos x="0" y="0"/>
          <wp:positionH relativeFrom="page">
            <wp:posOffset>5338445</wp:posOffset>
          </wp:positionH>
          <wp:positionV relativeFrom="page">
            <wp:posOffset>591184</wp:posOffset>
          </wp:positionV>
          <wp:extent cx="1382395" cy="108584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0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0496">
          <wp:simplePos x="0" y="0"/>
          <wp:positionH relativeFrom="page">
            <wp:posOffset>5340984</wp:posOffset>
          </wp:positionH>
          <wp:positionV relativeFrom="page">
            <wp:posOffset>724534</wp:posOffset>
          </wp:positionV>
          <wp:extent cx="1376680" cy="152400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66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650002pt;margin-top:29.858984pt;width:166.65pt;height:58pt;mso-position-horizontal-relative:page;mso-position-vertical-relative:page;z-index:-161054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MINISTÉRIO DA EDUCAÇÃO</w:t>
                </w:r>
              </w:p>
              <w:p>
                <w:pPr>
                  <w:spacing w:line="295" w:lineRule="auto" w:before="50"/>
                  <w:ind w:left="20" w:right="453" w:firstLine="0"/>
                  <w:jc w:val="left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UNIVERSIDADE FEDERAL DE MATO GROSSO FACULDADE DE COMUNICAÇÃO E ARTES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PPG EM ESTUDOS DE CULTURA CONTEMPORÂNEA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rlito"/>
                    <w:b/>
                    <w:sz w:val="16"/>
                  </w:rPr>
                </w:pPr>
                <w:r>
                  <w:rPr>
                    <w:rFonts w:ascii="Carlito"/>
                    <w:b/>
                    <w:sz w:val="16"/>
                  </w:rPr>
                  <w:t>(Mestrado e Doutorado)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680" w:hanging="5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2" w:hanging="5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4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6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2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4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6" w:hanging="5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5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80" w:hanging="560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56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ufmt.br/ecco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formulario_atividades_programadas_2021.docx</dc:title>
  <dcterms:created xsi:type="dcterms:W3CDTF">2022-02-11T15:30:03Z</dcterms:created>
  <dcterms:modified xsi:type="dcterms:W3CDTF">2022-02-11T15:30:03Z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Word</vt:lpwstr>
  </property>
  <property fmtid="{D5CDD505-2E9C-101B-9397-08002B2CF9AE}" pid="4" name="LastSaved">
    <vt:filetime>2022-02-11T00:00:00Z</vt:filetime>
  </property>
</Properties>
</file>