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25C3DA" w14:textId="77777777" w:rsidR="00C46E27" w:rsidRDefault="00000000" w:rsidP="003D0E15">
      <w:pPr>
        <w:jc w:val="center"/>
        <w:rPr>
          <w:rFonts w:ascii="Century Gothic" w:eastAsia="Century Gothic" w:hAnsi="Century Gothic" w:cs="Century Gothic"/>
          <w:b/>
          <w:sz w:val="24"/>
          <w:szCs w:val="24"/>
        </w:rPr>
      </w:pPr>
      <w:r w:rsidRPr="00C46E27">
        <w:rPr>
          <w:rFonts w:ascii="Century Gothic" w:eastAsia="Century Gothic" w:hAnsi="Century Gothic" w:cs="Century Gothic"/>
          <w:b/>
          <w:sz w:val="24"/>
          <w:szCs w:val="24"/>
        </w:rPr>
        <w:t>HOMOLOGAÇÃO DAS INSCRIÇÕES</w:t>
      </w:r>
      <w:r w:rsidR="005205AF" w:rsidRPr="00C46E27">
        <w:rPr>
          <w:rFonts w:ascii="Century Gothic" w:eastAsia="Century Gothic" w:hAnsi="Century Gothic" w:cs="Century Gothic"/>
          <w:b/>
          <w:sz w:val="24"/>
          <w:szCs w:val="24"/>
        </w:rPr>
        <w:t xml:space="preserve"> </w:t>
      </w:r>
      <w:r w:rsidR="00C46E27">
        <w:rPr>
          <w:rFonts w:ascii="Century Gothic" w:eastAsia="Century Gothic" w:hAnsi="Century Gothic" w:cs="Century Gothic"/>
          <w:b/>
          <w:sz w:val="24"/>
          <w:szCs w:val="24"/>
        </w:rPr>
        <w:t>PARA ALUNES ESPECIAIS</w:t>
      </w:r>
    </w:p>
    <w:p w14:paraId="5D2BB656" w14:textId="24D762C8" w:rsidR="0055493E" w:rsidRPr="00C46E27" w:rsidRDefault="005205AF" w:rsidP="003D0E15">
      <w:pPr>
        <w:jc w:val="center"/>
        <w:rPr>
          <w:rFonts w:ascii="Century Gothic" w:eastAsia="Century Gothic" w:hAnsi="Century Gothic" w:cs="Century Gothic"/>
          <w:b/>
          <w:sz w:val="24"/>
          <w:szCs w:val="24"/>
        </w:rPr>
      </w:pPr>
      <w:r w:rsidRPr="00C46E27">
        <w:rPr>
          <w:rFonts w:ascii="Century Gothic" w:eastAsia="Century Gothic" w:hAnsi="Century Gothic" w:cs="Century Gothic"/>
          <w:b/>
          <w:sz w:val="24"/>
          <w:szCs w:val="24"/>
        </w:rPr>
        <w:t>RESULTADO PRELIMINAR</w:t>
      </w:r>
    </w:p>
    <w:p w14:paraId="2BC3E1BF" w14:textId="1B5A1887" w:rsidR="00725E30" w:rsidRPr="00C46E27" w:rsidRDefault="00000000" w:rsidP="003D0E15">
      <w:pPr>
        <w:jc w:val="center"/>
        <w:rPr>
          <w:rFonts w:ascii="Century Gothic" w:eastAsia="Century Gothic" w:hAnsi="Century Gothic" w:cs="Century Gothic"/>
          <w:b/>
          <w:sz w:val="24"/>
          <w:szCs w:val="24"/>
        </w:rPr>
      </w:pPr>
      <w:r w:rsidRPr="00C46E27">
        <w:rPr>
          <w:rFonts w:ascii="Century Gothic" w:eastAsia="Century Gothic" w:hAnsi="Century Gothic" w:cs="Century Gothic"/>
          <w:b/>
          <w:sz w:val="24"/>
          <w:szCs w:val="24"/>
        </w:rPr>
        <w:t>202</w:t>
      </w:r>
      <w:r w:rsidR="005205AF" w:rsidRPr="00C46E27">
        <w:rPr>
          <w:rFonts w:ascii="Century Gothic" w:eastAsia="Century Gothic" w:hAnsi="Century Gothic" w:cs="Century Gothic"/>
          <w:b/>
          <w:sz w:val="24"/>
          <w:szCs w:val="24"/>
        </w:rPr>
        <w:t>4/</w:t>
      </w:r>
      <w:r w:rsidRPr="00C46E27">
        <w:rPr>
          <w:rFonts w:ascii="Century Gothic" w:eastAsia="Century Gothic" w:hAnsi="Century Gothic" w:cs="Century Gothic"/>
          <w:b/>
          <w:sz w:val="24"/>
          <w:szCs w:val="24"/>
        </w:rPr>
        <w:t>1</w:t>
      </w:r>
    </w:p>
    <w:p w14:paraId="14B826A5" w14:textId="60928B1E" w:rsidR="00725E30" w:rsidRPr="00C46E27" w:rsidRDefault="00000000">
      <w:pPr>
        <w:jc w:val="center"/>
        <w:rPr>
          <w:rFonts w:ascii="Century Gothic" w:eastAsia="Century Gothic" w:hAnsi="Century Gothic" w:cs="Century Gothic"/>
          <w:b/>
          <w:sz w:val="24"/>
          <w:szCs w:val="24"/>
        </w:rPr>
      </w:pPr>
      <w:r w:rsidRPr="00C46E27">
        <w:rPr>
          <w:rFonts w:ascii="Century Gothic" w:eastAsia="Century Gothic" w:hAnsi="Century Gothic" w:cs="Century Gothic"/>
          <w:b/>
          <w:color w:val="E06666"/>
          <w:sz w:val="24"/>
          <w:szCs w:val="24"/>
        </w:rPr>
        <w:t xml:space="preserve"> (Publicado em </w:t>
      </w:r>
      <w:r w:rsidR="005205AF" w:rsidRPr="00C46E27">
        <w:rPr>
          <w:rFonts w:ascii="Century Gothic" w:eastAsia="Century Gothic" w:hAnsi="Century Gothic" w:cs="Century Gothic"/>
          <w:b/>
          <w:color w:val="E06666"/>
          <w:sz w:val="24"/>
          <w:szCs w:val="24"/>
        </w:rPr>
        <w:t>12</w:t>
      </w:r>
      <w:r w:rsidRPr="00C46E27">
        <w:rPr>
          <w:rFonts w:ascii="Century Gothic" w:eastAsia="Century Gothic" w:hAnsi="Century Gothic" w:cs="Century Gothic"/>
          <w:b/>
          <w:color w:val="E06666"/>
          <w:sz w:val="24"/>
          <w:szCs w:val="24"/>
        </w:rPr>
        <w:t xml:space="preserve"> de </w:t>
      </w:r>
      <w:r w:rsidR="005205AF" w:rsidRPr="00C46E27">
        <w:rPr>
          <w:rFonts w:ascii="Century Gothic" w:eastAsia="Century Gothic" w:hAnsi="Century Gothic" w:cs="Century Gothic"/>
          <w:b/>
          <w:color w:val="E06666"/>
          <w:sz w:val="24"/>
          <w:szCs w:val="24"/>
        </w:rPr>
        <w:t>março</w:t>
      </w:r>
      <w:r w:rsidRPr="00C46E27">
        <w:rPr>
          <w:rFonts w:ascii="Century Gothic" w:eastAsia="Century Gothic" w:hAnsi="Century Gothic" w:cs="Century Gothic"/>
          <w:b/>
          <w:color w:val="E06666"/>
          <w:sz w:val="24"/>
          <w:szCs w:val="24"/>
        </w:rPr>
        <w:t xml:space="preserve"> de </w:t>
      </w:r>
      <w:r w:rsidR="005205AF" w:rsidRPr="00C46E27">
        <w:rPr>
          <w:rFonts w:ascii="Century Gothic" w:eastAsia="Century Gothic" w:hAnsi="Century Gothic" w:cs="Century Gothic"/>
          <w:b/>
          <w:color w:val="E06666"/>
          <w:sz w:val="24"/>
          <w:szCs w:val="24"/>
        </w:rPr>
        <w:t>2024</w:t>
      </w:r>
      <w:r w:rsidRPr="00C46E27">
        <w:rPr>
          <w:rFonts w:ascii="Century Gothic" w:eastAsia="Century Gothic" w:hAnsi="Century Gothic" w:cs="Century Gothic"/>
          <w:b/>
          <w:color w:val="E06666"/>
          <w:sz w:val="24"/>
          <w:szCs w:val="24"/>
        </w:rPr>
        <w:t xml:space="preserve">) </w:t>
      </w:r>
    </w:p>
    <w:p w14:paraId="5171F245" w14:textId="365FC569" w:rsidR="00725E30" w:rsidRPr="00C46E27" w:rsidRDefault="00725E30">
      <w:pPr>
        <w:rPr>
          <w:rFonts w:ascii="Century Gothic" w:eastAsia="Century Gothic" w:hAnsi="Century Gothic" w:cs="Century Gothic"/>
          <w:sz w:val="24"/>
          <w:szCs w:val="24"/>
        </w:rPr>
      </w:pPr>
    </w:p>
    <w:p w14:paraId="13250EDC" w14:textId="77777777" w:rsidR="003D0E15" w:rsidRDefault="003D0E15">
      <w:pPr>
        <w:rPr>
          <w:rFonts w:ascii="Century Gothic" w:eastAsia="Century Gothic" w:hAnsi="Century Gothic" w:cs="Century Gothic"/>
          <w:sz w:val="24"/>
          <w:szCs w:val="24"/>
        </w:rPr>
      </w:pPr>
    </w:p>
    <w:p w14:paraId="0BB4FBB3" w14:textId="77777777" w:rsidR="00C46E27" w:rsidRDefault="00C46E27">
      <w:pPr>
        <w:rPr>
          <w:rFonts w:ascii="Century Gothic" w:eastAsia="Century Gothic" w:hAnsi="Century Gothic" w:cs="Century Gothic"/>
          <w:sz w:val="24"/>
          <w:szCs w:val="24"/>
        </w:rPr>
      </w:pPr>
    </w:p>
    <w:p w14:paraId="685AD7F5" w14:textId="77777777" w:rsidR="00C46E27" w:rsidRPr="00C46E27" w:rsidRDefault="00C46E27">
      <w:pPr>
        <w:rPr>
          <w:rFonts w:ascii="Century Gothic" w:eastAsia="Century Gothic" w:hAnsi="Century Gothic" w:cs="Century Gothic"/>
          <w:sz w:val="24"/>
          <w:szCs w:val="24"/>
        </w:rPr>
      </w:pPr>
    </w:p>
    <w:p w14:paraId="58BB7C30" w14:textId="77777777" w:rsidR="005205AF" w:rsidRPr="00C46E27" w:rsidRDefault="005205AF" w:rsidP="005205AF">
      <w:pPr>
        <w:jc w:val="both"/>
        <w:rPr>
          <w:rFonts w:ascii="Century Gothic" w:eastAsia="Century Gothic" w:hAnsi="Century Gothic" w:cs="Century Gothic"/>
          <w:b/>
          <w:sz w:val="24"/>
          <w:szCs w:val="24"/>
        </w:rPr>
      </w:pPr>
      <w:r w:rsidRPr="00C46E27">
        <w:rPr>
          <w:rFonts w:ascii="Century Gothic" w:eastAsia="Century Gothic" w:hAnsi="Century Gothic" w:cs="Century Gothic"/>
          <w:b/>
          <w:sz w:val="24"/>
          <w:szCs w:val="24"/>
        </w:rPr>
        <w:t xml:space="preserve">Tópicos Avançados em Comunicação e Mediações Culturais II - </w:t>
      </w:r>
      <w:r w:rsidRPr="00C46E27">
        <w:rPr>
          <w:rFonts w:ascii="Century Gothic" w:hAnsi="Century Gothic"/>
          <w:b/>
          <w:color w:val="222222"/>
          <w:sz w:val="24"/>
          <w:szCs w:val="24"/>
          <w:shd w:val="clear" w:color="auto" w:fill="FFFFFF"/>
        </w:rPr>
        <w:t>A ciência de escrever Ciência</w:t>
      </w:r>
    </w:p>
    <w:p w14:paraId="2B98260A" w14:textId="3B7A504D" w:rsidR="005205AF" w:rsidRPr="00C46E27" w:rsidRDefault="005205AF" w:rsidP="005205AF">
      <w:pPr>
        <w:jc w:val="both"/>
        <w:rPr>
          <w:rFonts w:ascii="Century Gothic" w:eastAsia="Century Gothic" w:hAnsi="Century Gothic" w:cs="Century Gothic"/>
          <w:sz w:val="24"/>
          <w:szCs w:val="24"/>
        </w:rPr>
      </w:pPr>
      <w:r w:rsidRPr="00C46E27">
        <w:rPr>
          <w:rFonts w:ascii="Century Gothic" w:hAnsi="Century Gothic"/>
          <w:color w:val="222222"/>
          <w:sz w:val="24"/>
          <w:szCs w:val="24"/>
          <w:shd w:val="clear" w:color="auto" w:fill="FFFFFF"/>
        </w:rPr>
        <w:t>Dra. Andréa Ferraz Fernandez e Dra. Sabrina Tenório Luna da Silva</w:t>
      </w:r>
    </w:p>
    <w:p w14:paraId="7A38022C" w14:textId="77777777" w:rsidR="005205AF" w:rsidRPr="00C46E27" w:rsidRDefault="005205AF" w:rsidP="005205AF">
      <w:pPr>
        <w:jc w:val="both"/>
        <w:rPr>
          <w:rFonts w:ascii="Century Gothic" w:eastAsia="Century Gothic" w:hAnsi="Century Gothic" w:cs="Century Gothic"/>
          <w:sz w:val="24"/>
          <w:szCs w:val="24"/>
        </w:rPr>
      </w:pPr>
    </w:p>
    <w:p w14:paraId="38F21A45" w14:textId="3BD14946" w:rsidR="00C46E27" w:rsidRDefault="00C46E27" w:rsidP="00C46E27">
      <w:pPr>
        <w:ind w:left="720"/>
        <w:jc w:val="both"/>
        <w:rPr>
          <w:rFonts w:ascii="Century Gothic" w:eastAsia="Century Gothic" w:hAnsi="Century Gothic" w:cs="Century Gothic"/>
          <w:sz w:val="24"/>
          <w:szCs w:val="24"/>
        </w:rPr>
      </w:pPr>
      <w:r w:rsidRPr="00C46E27">
        <w:rPr>
          <w:rFonts w:ascii="Century Gothic" w:eastAsia="Century Gothic" w:hAnsi="Century Gothic" w:cs="Century Gothic"/>
          <w:sz w:val="24"/>
          <w:szCs w:val="24"/>
        </w:rPr>
        <w:t>-</w:t>
      </w:r>
      <w:r>
        <w:rPr>
          <w:rFonts w:ascii="Century Gothic" w:eastAsia="Century Gothic" w:hAnsi="Century Gothic" w:cs="Century Gothic"/>
          <w:sz w:val="24"/>
          <w:szCs w:val="24"/>
        </w:rPr>
        <w:t xml:space="preserve"> </w:t>
      </w:r>
      <w:r w:rsidRPr="00C46E27">
        <w:rPr>
          <w:rFonts w:ascii="Century Gothic" w:eastAsia="Century Gothic" w:hAnsi="Century Gothic" w:cs="Century Gothic"/>
          <w:sz w:val="24"/>
          <w:szCs w:val="24"/>
        </w:rPr>
        <w:t>Alessandra Portugal</w:t>
      </w:r>
    </w:p>
    <w:p w14:paraId="3AE6AC0C" w14:textId="77777777" w:rsidR="00C46E27" w:rsidRPr="00C46E27" w:rsidRDefault="00C46E27" w:rsidP="00C46E27">
      <w:pPr>
        <w:ind w:left="720"/>
        <w:jc w:val="both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Times New Roman" w:hAnsi="Century Gothic" w:cs="Calibri"/>
          <w:color w:val="000000"/>
          <w:sz w:val="24"/>
          <w:szCs w:val="24"/>
        </w:rPr>
        <w:t xml:space="preserve">- </w:t>
      </w:r>
      <w:r w:rsidRPr="00C46E27">
        <w:rPr>
          <w:rFonts w:ascii="Century Gothic" w:eastAsia="Times New Roman" w:hAnsi="Century Gothic" w:cs="Calibri"/>
          <w:color w:val="000000"/>
          <w:sz w:val="24"/>
          <w:szCs w:val="24"/>
        </w:rPr>
        <w:t xml:space="preserve">André Luiz </w:t>
      </w:r>
      <w:proofErr w:type="spellStart"/>
      <w:r w:rsidRPr="00C46E27">
        <w:rPr>
          <w:rFonts w:ascii="Century Gothic" w:eastAsia="Times New Roman" w:hAnsi="Century Gothic" w:cs="Calibri"/>
          <w:color w:val="000000"/>
          <w:sz w:val="24"/>
          <w:szCs w:val="24"/>
        </w:rPr>
        <w:t>Chitto</w:t>
      </w:r>
      <w:proofErr w:type="spellEnd"/>
      <w:r w:rsidRPr="00C46E27">
        <w:rPr>
          <w:rFonts w:ascii="Century Gothic" w:eastAsia="Times New Roman" w:hAnsi="Century Gothic" w:cs="Calibri"/>
          <w:color w:val="000000"/>
          <w:sz w:val="24"/>
          <w:szCs w:val="24"/>
        </w:rPr>
        <w:t xml:space="preserve"> de Oliveira</w:t>
      </w:r>
    </w:p>
    <w:p w14:paraId="3E63202D" w14:textId="77777777" w:rsidR="00C46E27" w:rsidRDefault="00C46E27" w:rsidP="00C46E27">
      <w:pPr>
        <w:ind w:left="720"/>
        <w:jc w:val="both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 xml:space="preserve">- </w:t>
      </w:r>
      <w:r w:rsidRPr="00C46E27">
        <w:rPr>
          <w:rFonts w:ascii="Century Gothic" w:eastAsia="Century Gothic" w:hAnsi="Century Gothic" w:cs="Century Gothic"/>
          <w:sz w:val="24"/>
          <w:szCs w:val="24"/>
        </w:rPr>
        <w:t>Caroline Maria de Lima</w:t>
      </w:r>
    </w:p>
    <w:p w14:paraId="7BD633B0" w14:textId="77777777" w:rsidR="00C46E27" w:rsidRDefault="00C46E27" w:rsidP="00C46E27">
      <w:pPr>
        <w:ind w:left="720"/>
        <w:jc w:val="both"/>
        <w:rPr>
          <w:rFonts w:ascii="Century Gothic" w:eastAsia="Century Gothic" w:hAnsi="Century Gothic" w:cs="Century Gothic"/>
          <w:sz w:val="24"/>
          <w:szCs w:val="24"/>
        </w:rPr>
      </w:pPr>
      <w:r w:rsidRPr="00C46E27">
        <w:rPr>
          <w:rFonts w:ascii="Century Gothic" w:eastAsia="Century Gothic" w:hAnsi="Century Gothic" w:cs="Century Gothic"/>
          <w:sz w:val="24"/>
          <w:szCs w:val="24"/>
        </w:rPr>
        <w:t xml:space="preserve">- Christian </w:t>
      </w:r>
      <w:proofErr w:type="spellStart"/>
      <w:r w:rsidRPr="00C46E27">
        <w:rPr>
          <w:rFonts w:ascii="Century Gothic" w:eastAsia="Century Gothic" w:hAnsi="Century Gothic" w:cs="Century Gothic"/>
          <w:sz w:val="24"/>
          <w:szCs w:val="24"/>
        </w:rPr>
        <w:t>Jordino</w:t>
      </w:r>
      <w:proofErr w:type="spellEnd"/>
      <w:r w:rsidRPr="00C46E27">
        <w:rPr>
          <w:rFonts w:ascii="Century Gothic" w:eastAsia="Century Gothic" w:hAnsi="Century Gothic" w:cs="Century Gothic"/>
          <w:sz w:val="24"/>
          <w:szCs w:val="24"/>
        </w:rPr>
        <w:t xml:space="preserve"> </w:t>
      </w:r>
      <w:proofErr w:type="spellStart"/>
      <w:r w:rsidRPr="00C46E27">
        <w:rPr>
          <w:rFonts w:ascii="Century Gothic" w:eastAsia="Century Gothic" w:hAnsi="Century Gothic" w:cs="Century Gothic"/>
          <w:sz w:val="24"/>
          <w:szCs w:val="24"/>
        </w:rPr>
        <w:t>Antonio</w:t>
      </w:r>
      <w:proofErr w:type="spellEnd"/>
      <w:r w:rsidRPr="00C46E27">
        <w:rPr>
          <w:rFonts w:ascii="Century Gothic" w:eastAsia="Century Gothic" w:hAnsi="Century Gothic" w:cs="Century Gothic"/>
          <w:sz w:val="24"/>
          <w:szCs w:val="24"/>
        </w:rPr>
        <w:t xml:space="preserve"> Ferreira Alves da Silva</w:t>
      </w:r>
    </w:p>
    <w:p w14:paraId="7723B4C3" w14:textId="3AAE9CF3" w:rsidR="00E1473C" w:rsidRDefault="00E1473C" w:rsidP="00C46E27">
      <w:pPr>
        <w:ind w:left="720"/>
        <w:jc w:val="both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 xml:space="preserve">- </w:t>
      </w:r>
      <w:proofErr w:type="spellStart"/>
      <w:r w:rsidRPr="00E1473C">
        <w:rPr>
          <w:rFonts w:ascii="Century Gothic" w:eastAsia="Century Gothic" w:hAnsi="Century Gothic" w:cs="Century Gothic"/>
          <w:sz w:val="24"/>
          <w:szCs w:val="24"/>
        </w:rPr>
        <w:t>Oseny</w:t>
      </w:r>
      <w:proofErr w:type="spellEnd"/>
      <w:r w:rsidRPr="00E1473C">
        <w:rPr>
          <w:rFonts w:ascii="Century Gothic" w:eastAsia="Century Gothic" w:hAnsi="Century Gothic" w:cs="Century Gothic"/>
          <w:sz w:val="24"/>
          <w:szCs w:val="24"/>
        </w:rPr>
        <w:t xml:space="preserve"> Vicente da Silva</w:t>
      </w:r>
    </w:p>
    <w:p w14:paraId="51B8467F" w14:textId="77777777" w:rsidR="005205AF" w:rsidRPr="00C46E27" w:rsidRDefault="005205AF" w:rsidP="005205AF">
      <w:pPr>
        <w:jc w:val="both"/>
        <w:rPr>
          <w:rFonts w:ascii="Century Gothic" w:eastAsia="Century Gothic" w:hAnsi="Century Gothic" w:cs="Century Gothic"/>
          <w:sz w:val="24"/>
          <w:szCs w:val="24"/>
        </w:rPr>
      </w:pPr>
    </w:p>
    <w:p w14:paraId="2575615C" w14:textId="77777777" w:rsidR="005205AF" w:rsidRPr="00C46E27" w:rsidRDefault="005205AF" w:rsidP="005205AF">
      <w:pPr>
        <w:jc w:val="both"/>
        <w:rPr>
          <w:rFonts w:ascii="Century Gothic" w:eastAsia="Century Gothic" w:hAnsi="Century Gothic" w:cs="Century Gothic"/>
          <w:sz w:val="24"/>
          <w:szCs w:val="24"/>
        </w:rPr>
      </w:pPr>
    </w:p>
    <w:p w14:paraId="2324DD7E" w14:textId="77777777" w:rsidR="005205AF" w:rsidRPr="00C46E27" w:rsidRDefault="005205AF" w:rsidP="005205AF">
      <w:pPr>
        <w:jc w:val="both"/>
        <w:rPr>
          <w:rFonts w:ascii="Century Gothic" w:eastAsia="Century Gothic" w:hAnsi="Century Gothic" w:cs="Century Gothic"/>
          <w:b/>
          <w:sz w:val="24"/>
          <w:szCs w:val="24"/>
        </w:rPr>
      </w:pPr>
      <w:r w:rsidRPr="00C46E27">
        <w:rPr>
          <w:rFonts w:ascii="Century Gothic" w:eastAsia="Century Gothic" w:hAnsi="Century Gothic" w:cs="Century Gothic"/>
          <w:b/>
          <w:sz w:val="24"/>
          <w:szCs w:val="24"/>
        </w:rPr>
        <w:t>Tópicos Especiais em Poéticas Contemporâneas IV – Ciclo de Palestras – Literatura e Cibercultura</w:t>
      </w:r>
    </w:p>
    <w:p w14:paraId="5851E0CC" w14:textId="5E677DC7" w:rsidR="005205AF" w:rsidRPr="00C46E27" w:rsidRDefault="005205AF" w:rsidP="005205AF">
      <w:pPr>
        <w:jc w:val="both"/>
        <w:rPr>
          <w:rFonts w:ascii="Century Gothic" w:eastAsia="Century Gothic" w:hAnsi="Century Gothic" w:cs="Century Gothic"/>
          <w:sz w:val="24"/>
          <w:szCs w:val="24"/>
        </w:rPr>
      </w:pPr>
      <w:r w:rsidRPr="00C46E27">
        <w:rPr>
          <w:rFonts w:ascii="Century Gothic" w:eastAsia="Century Gothic" w:hAnsi="Century Gothic" w:cs="Century Gothic"/>
          <w:sz w:val="24"/>
          <w:szCs w:val="24"/>
        </w:rPr>
        <w:t xml:space="preserve">Dr. Dílson César </w:t>
      </w:r>
      <w:proofErr w:type="spellStart"/>
      <w:r w:rsidRPr="00C46E27">
        <w:rPr>
          <w:rFonts w:ascii="Century Gothic" w:eastAsia="Century Gothic" w:hAnsi="Century Gothic" w:cs="Century Gothic"/>
          <w:sz w:val="24"/>
          <w:szCs w:val="24"/>
        </w:rPr>
        <w:t>Devides</w:t>
      </w:r>
      <w:proofErr w:type="spellEnd"/>
    </w:p>
    <w:p w14:paraId="2D729913" w14:textId="77777777" w:rsidR="005205AF" w:rsidRPr="00C46E27" w:rsidRDefault="005205AF" w:rsidP="005205AF">
      <w:pPr>
        <w:jc w:val="both"/>
        <w:rPr>
          <w:rFonts w:ascii="Century Gothic" w:eastAsia="Century Gothic" w:hAnsi="Century Gothic" w:cs="Century Gothic"/>
          <w:sz w:val="24"/>
          <w:szCs w:val="24"/>
        </w:rPr>
      </w:pPr>
    </w:p>
    <w:p w14:paraId="10EF93D8" w14:textId="77777777" w:rsidR="00C46E27" w:rsidRPr="00C46E27" w:rsidRDefault="00C46E27" w:rsidP="00C46E27">
      <w:pPr>
        <w:ind w:left="720"/>
        <w:jc w:val="both"/>
        <w:rPr>
          <w:rFonts w:ascii="Century Gothic" w:eastAsia="Century Gothic" w:hAnsi="Century Gothic" w:cs="Century Gothic"/>
          <w:sz w:val="24"/>
          <w:szCs w:val="24"/>
        </w:rPr>
      </w:pPr>
      <w:r w:rsidRPr="00C46E27">
        <w:rPr>
          <w:rFonts w:ascii="Century Gothic" w:eastAsia="Century Gothic" w:hAnsi="Century Gothic" w:cs="Century Gothic"/>
          <w:sz w:val="24"/>
          <w:szCs w:val="24"/>
        </w:rPr>
        <w:t xml:space="preserve">- </w:t>
      </w:r>
      <w:proofErr w:type="spellStart"/>
      <w:r w:rsidRPr="00C46E27">
        <w:rPr>
          <w:rFonts w:ascii="Century Gothic" w:eastAsia="Century Gothic" w:hAnsi="Century Gothic" w:cs="Century Gothic"/>
          <w:sz w:val="24"/>
          <w:szCs w:val="24"/>
        </w:rPr>
        <w:t>Denize</w:t>
      </w:r>
      <w:proofErr w:type="spellEnd"/>
      <w:r w:rsidRPr="00C46E27">
        <w:rPr>
          <w:rFonts w:ascii="Century Gothic" w:eastAsia="Century Gothic" w:hAnsi="Century Gothic" w:cs="Century Gothic"/>
          <w:sz w:val="24"/>
          <w:szCs w:val="24"/>
        </w:rPr>
        <w:t xml:space="preserve"> </w:t>
      </w:r>
      <w:proofErr w:type="spellStart"/>
      <w:r w:rsidRPr="00C46E27">
        <w:rPr>
          <w:rFonts w:ascii="Century Gothic" w:eastAsia="Century Gothic" w:hAnsi="Century Gothic" w:cs="Century Gothic"/>
          <w:sz w:val="24"/>
          <w:szCs w:val="24"/>
        </w:rPr>
        <w:t>Gonçalina</w:t>
      </w:r>
      <w:proofErr w:type="spellEnd"/>
      <w:r w:rsidRPr="00C46E27">
        <w:rPr>
          <w:rFonts w:ascii="Century Gothic" w:eastAsia="Century Gothic" w:hAnsi="Century Gothic" w:cs="Century Gothic"/>
          <w:sz w:val="24"/>
          <w:szCs w:val="24"/>
        </w:rPr>
        <w:t xml:space="preserve"> Valéria Vicente</w:t>
      </w:r>
    </w:p>
    <w:p w14:paraId="520781EF" w14:textId="77777777" w:rsidR="00C46E27" w:rsidRPr="00C46E27" w:rsidRDefault="00C46E27" w:rsidP="00C46E27">
      <w:pPr>
        <w:ind w:left="720"/>
        <w:jc w:val="both"/>
        <w:rPr>
          <w:rFonts w:ascii="Century Gothic" w:hAnsi="Century Gothic" w:cs="Calibri"/>
          <w:color w:val="000000"/>
          <w:sz w:val="24"/>
          <w:szCs w:val="24"/>
        </w:rPr>
      </w:pPr>
      <w:r>
        <w:rPr>
          <w:rFonts w:ascii="Century Gothic" w:hAnsi="Century Gothic" w:cs="Calibri"/>
          <w:color w:val="000000"/>
          <w:sz w:val="24"/>
          <w:szCs w:val="24"/>
        </w:rPr>
        <w:t xml:space="preserve">- </w:t>
      </w:r>
      <w:r w:rsidRPr="00C46E27">
        <w:rPr>
          <w:rFonts w:ascii="Century Gothic" w:hAnsi="Century Gothic" w:cs="Calibri"/>
          <w:color w:val="000000"/>
          <w:sz w:val="24"/>
          <w:szCs w:val="24"/>
        </w:rPr>
        <w:t>Djalma Alves dos Santos</w:t>
      </w:r>
    </w:p>
    <w:p w14:paraId="05109E12" w14:textId="77777777" w:rsidR="00C46E27" w:rsidRPr="00C46E27" w:rsidRDefault="00C46E27" w:rsidP="00C46E27">
      <w:pPr>
        <w:ind w:left="720"/>
        <w:jc w:val="both"/>
        <w:rPr>
          <w:rFonts w:ascii="Century Gothic" w:hAnsi="Century Gothic" w:cs="Calibri"/>
          <w:color w:val="000000"/>
          <w:sz w:val="24"/>
          <w:szCs w:val="24"/>
        </w:rPr>
      </w:pPr>
      <w:r>
        <w:rPr>
          <w:rFonts w:ascii="Century Gothic" w:hAnsi="Century Gothic" w:cs="Calibri"/>
          <w:color w:val="000000"/>
          <w:sz w:val="24"/>
          <w:szCs w:val="24"/>
        </w:rPr>
        <w:t xml:space="preserve">- </w:t>
      </w:r>
      <w:r w:rsidRPr="00C46E27">
        <w:rPr>
          <w:rFonts w:ascii="Century Gothic" w:hAnsi="Century Gothic" w:cs="Calibri"/>
          <w:color w:val="000000"/>
          <w:sz w:val="24"/>
          <w:szCs w:val="24"/>
        </w:rPr>
        <w:t xml:space="preserve">Luiz Guilherme Moreira </w:t>
      </w:r>
      <w:proofErr w:type="spellStart"/>
      <w:r w:rsidRPr="00C46E27">
        <w:rPr>
          <w:rFonts w:ascii="Century Gothic" w:hAnsi="Century Gothic" w:cs="Calibri"/>
          <w:color w:val="000000"/>
          <w:sz w:val="24"/>
          <w:szCs w:val="24"/>
        </w:rPr>
        <w:t>Balestri</w:t>
      </w:r>
      <w:proofErr w:type="spellEnd"/>
    </w:p>
    <w:p w14:paraId="698CCFC2" w14:textId="77777777" w:rsidR="00C46E27" w:rsidRPr="00C46E27" w:rsidRDefault="00C46E27" w:rsidP="00C46E27">
      <w:pPr>
        <w:ind w:left="720"/>
        <w:jc w:val="both"/>
        <w:rPr>
          <w:rFonts w:ascii="Century Gothic" w:hAnsi="Century Gothic" w:cs="Calibri"/>
          <w:color w:val="000000"/>
          <w:sz w:val="24"/>
          <w:szCs w:val="24"/>
        </w:rPr>
      </w:pPr>
      <w:r w:rsidRPr="00C46E27">
        <w:rPr>
          <w:rFonts w:ascii="Century Gothic" w:eastAsia="Century Gothic" w:hAnsi="Century Gothic" w:cs="Century Gothic"/>
          <w:sz w:val="24"/>
          <w:szCs w:val="24"/>
        </w:rPr>
        <w:t xml:space="preserve">- </w:t>
      </w:r>
      <w:r w:rsidRPr="00C46E27">
        <w:rPr>
          <w:rFonts w:ascii="Century Gothic" w:hAnsi="Century Gothic" w:cs="Calibri"/>
          <w:color w:val="000000"/>
          <w:sz w:val="24"/>
          <w:szCs w:val="24"/>
        </w:rPr>
        <w:t>Ottavio Nava Galvão</w:t>
      </w:r>
    </w:p>
    <w:p w14:paraId="5A0B40A8" w14:textId="77777777" w:rsidR="00C46E27" w:rsidRPr="00C46E27" w:rsidRDefault="00C46E27" w:rsidP="00C46E27">
      <w:pPr>
        <w:ind w:left="720"/>
        <w:jc w:val="both"/>
        <w:rPr>
          <w:rFonts w:ascii="Century Gothic" w:hAnsi="Century Gothic" w:cs="Calibri"/>
          <w:color w:val="000000"/>
          <w:sz w:val="24"/>
          <w:szCs w:val="24"/>
        </w:rPr>
      </w:pPr>
      <w:r>
        <w:rPr>
          <w:rFonts w:ascii="Century Gothic" w:eastAsia="Times New Roman" w:hAnsi="Century Gothic" w:cs="Calibri"/>
          <w:color w:val="000000"/>
          <w:sz w:val="24"/>
          <w:szCs w:val="24"/>
        </w:rPr>
        <w:t xml:space="preserve">- </w:t>
      </w:r>
      <w:r w:rsidRPr="00C46E27">
        <w:rPr>
          <w:rFonts w:ascii="Century Gothic" w:eastAsia="Times New Roman" w:hAnsi="Century Gothic" w:cs="Calibri"/>
          <w:color w:val="000000"/>
          <w:sz w:val="24"/>
          <w:szCs w:val="24"/>
        </w:rPr>
        <w:t>Rafael Martins Bezerra Costa</w:t>
      </w:r>
    </w:p>
    <w:p w14:paraId="7CBC5E8B" w14:textId="77777777" w:rsidR="00C46E27" w:rsidRPr="00C46E27" w:rsidRDefault="00C46E27" w:rsidP="00C46E27">
      <w:pPr>
        <w:ind w:left="720"/>
        <w:jc w:val="both"/>
        <w:rPr>
          <w:rFonts w:ascii="Century Gothic" w:hAnsi="Century Gothic" w:cs="Calibri"/>
          <w:color w:val="000000"/>
          <w:sz w:val="24"/>
          <w:szCs w:val="24"/>
        </w:rPr>
      </w:pPr>
      <w:r>
        <w:rPr>
          <w:rFonts w:ascii="Century Gothic" w:hAnsi="Century Gothic" w:cs="Calibri"/>
          <w:color w:val="000000"/>
          <w:sz w:val="24"/>
          <w:szCs w:val="24"/>
        </w:rPr>
        <w:t xml:space="preserve">- </w:t>
      </w:r>
      <w:proofErr w:type="spellStart"/>
      <w:r w:rsidRPr="00C46E27">
        <w:rPr>
          <w:rFonts w:ascii="Century Gothic" w:hAnsi="Century Gothic" w:cs="Calibri"/>
          <w:color w:val="000000"/>
          <w:sz w:val="24"/>
          <w:szCs w:val="24"/>
        </w:rPr>
        <w:t>Rondiney</w:t>
      </w:r>
      <w:proofErr w:type="spellEnd"/>
      <w:r w:rsidRPr="00C46E27">
        <w:rPr>
          <w:rFonts w:ascii="Century Gothic" w:hAnsi="Century Gothic" w:cs="Calibri"/>
          <w:color w:val="000000"/>
          <w:sz w:val="24"/>
          <w:szCs w:val="24"/>
        </w:rPr>
        <w:t xml:space="preserve"> de Souza Alves</w:t>
      </w:r>
    </w:p>
    <w:p w14:paraId="618401D1" w14:textId="77777777" w:rsidR="00C46E27" w:rsidRPr="00C46E27" w:rsidRDefault="00C46E27" w:rsidP="00C46E27">
      <w:pPr>
        <w:ind w:left="720"/>
        <w:jc w:val="both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 xml:space="preserve">- </w:t>
      </w:r>
      <w:proofErr w:type="spellStart"/>
      <w:r w:rsidRPr="00C46E27">
        <w:rPr>
          <w:rFonts w:ascii="Century Gothic" w:eastAsia="Century Gothic" w:hAnsi="Century Gothic" w:cs="Century Gothic"/>
          <w:sz w:val="24"/>
          <w:szCs w:val="24"/>
        </w:rPr>
        <w:t>Tuani</w:t>
      </w:r>
      <w:proofErr w:type="spellEnd"/>
      <w:r w:rsidRPr="00C46E27">
        <w:rPr>
          <w:rFonts w:ascii="Century Gothic" w:eastAsia="Century Gothic" w:hAnsi="Century Gothic" w:cs="Century Gothic"/>
          <w:sz w:val="24"/>
          <w:szCs w:val="24"/>
        </w:rPr>
        <w:t xml:space="preserve"> </w:t>
      </w:r>
      <w:proofErr w:type="spellStart"/>
      <w:r w:rsidRPr="00C46E27">
        <w:rPr>
          <w:rFonts w:ascii="Century Gothic" w:eastAsia="Century Gothic" w:hAnsi="Century Gothic" w:cs="Century Gothic"/>
          <w:sz w:val="24"/>
          <w:szCs w:val="24"/>
        </w:rPr>
        <w:t>Awade</w:t>
      </w:r>
      <w:proofErr w:type="spellEnd"/>
      <w:r w:rsidRPr="00C46E27">
        <w:rPr>
          <w:rFonts w:ascii="Century Gothic" w:eastAsia="Century Gothic" w:hAnsi="Century Gothic" w:cs="Century Gothic"/>
          <w:sz w:val="24"/>
          <w:szCs w:val="24"/>
        </w:rPr>
        <w:t xml:space="preserve"> Nunes da Mata</w:t>
      </w:r>
    </w:p>
    <w:p w14:paraId="39483B5E" w14:textId="77777777" w:rsidR="00C46E27" w:rsidRPr="00C46E27" w:rsidRDefault="00C46E27" w:rsidP="00C46E27">
      <w:pPr>
        <w:spacing w:line="240" w:lineRule="auto"/>
        <w:rPr>
          <w:rFonts w:ascii="Century Gothic" w:eastAsia="Times New Roman" w:hAnsi="Century Gothic" w:cs="Times New Roman"/>
          <w:sz w:val="24"/>
          <w:szCs w:val="24"/>
        </w:rPr>
      </w:pPr>
    </w:p>
    <w:p w14:paraId="06ABA01A" w14:textId="77777777" w:rsidR="00C46E27" w:rsidRPr="00C46E27" w:rsidRDefault="00C46E27" w:rsidP="005205AF">
      <w:pPr>
        <w:jc w:val="both"/>
        <w:rPr>
          <w:rFonts w:ascii="Century Gothic" w:eastAsia="Century Gothic" w:hAnsi="Century Gothic" w:cs="Century Gothic"/>
          <w:sz w:val="24"/>
          <w:szCs w:val="24"/>
        </w:rPr>
      </w:pPr>
    </w:p>
    <w:p w14:paraId="4DA40FCD" w14:textId="77777777" w:rsidR="005205AF" w:rsidRPr="00C46E27" w:rsidRDefault="005205AF" w:rsidP="005205AF">
      <w:pPr>
        <w:jc w:val="both"/>
        <w:rPr>
          <w:rFonts w:ascii="Century Gothic" w:eastAsia="Century Gothic" w:hAnsi="Century Gothic" w:cs="Century Gothic"/>
          <w:b/>
          <w:sz w:val="24"/>
          <w:szCs w:val="24"/>
        </w:rPr>
      </w:pPr>
      <w:r w:rsidRPr="00C46E27">
        <w:rPr>
          <w:rFonts w:ascii="Century Gothic" w:eastAsia="Century Gothic" w:hAnsi="Century Gothic" w:cs="Century Gothic"/>
          <w:b/>
          <w:sz w:val="24"/>
          <w:szCs w:val="24"/>
        </w:rPr>
        <w:t>Tópicos Especiais em Epistemes Contemporâneas VII – Genealogia do acontecimento: corpos e subjetivação</w:t>
      </w:r>
    </w:p>
    <w:p w14:paraId="29FF0217" w14:textId="43511309" w:rsidR="005205AF" w:rsidRPr="00C46E27" w:rsidRDefault="005205AF" w:rsidP="005205AF">
      <w:pPr>
        <w:jc w:val="both"/>
        <w:rPr>
          <w:rFonts w:ascii="Century Gothic" w:eastAsia="Century Gothic" w:hAnsi="Century Gothic" w:cs="Century Gothic"/>
          <w:sz w:val="24"/>
          <w:szCs w:val="24"/>
        </w:rPr>
      </w:pPr>
      <w:r w:rsidRPr="00C46E27">
        <w:rPr>
          <w:rFonts w:ascii="Century Gothic" w:eastAsia="Century Gothic" w:hAnsi="Century Gothic" w:cs="Century Gothic"/>
          <w:sz w:val="24"/>
          <w:szCs w:val="24"/>
        </w:rPr>
        <w:t xml:space="preserve">Dr. </w:t>
      </w:r>
      <w:proofErr w:type="spellStart"/>
      <w:r w:rsidRPr="00C46E27">
        <w:rPr>
          <w:rFonts w:ascii="Century Gothic" w:eastAsia="Century Gothic" w:hAnsi="Century Gothic" w:cs="Century Gothic"/>
          <w:sz w:val="24"/>
          <w:szCs w:val="24"/>
        </w:rPr>
        <w:t>Deyvisson</w:t>
      </w:r>
      <w:proofErr w:type="spellEnd"/>
      <w:r w:rsidRPr="00C46E27">
        <w:rPr>
          <w:rFonts w:ascii="Century Gothic" w:eastAsia="Century Gothic" w:hAnsi="Century Gothic" w:cs="Century Gothic"/>
          <w:sz w:val="24"/>
          <w:szCs w:val="24"/>
        </w:rPr>
        <w:t xml:space="preserve"> Pereira da Costa</w:t>
      </w:r>
    </w:p>
    <w:p w14:paraId="501F466A" w14:textId="77777777" w:rsidR="005205AF" w:rsidRPr="00C46E27" w:rsidRDefault="005205AF" w:rsidP="005205AF">
      <w:pPr>
        <w:jc w:val="both"/>
        <w:rPr>
          <w:rFonts w:ascii="Century Gothic" w:eastAsia="Century Gothic" w:hAnsi="Century Gothic" w:cs="Century Gothic"/>
          <w:sz w:val="24"/>
          <w:szCs w:val="24"/>
        </w:rPr>
      </w:pPr>
    </w:p>
    <w:p w14:paraId="4135E8A9" w14:textId="16AD63FE" w:rsidR="005205AF" w:rsidRPr="00C46E27" w:rsidRDefault="00C46E27" w:rsidP="005205AF">
      <w:pPr>
        <w:jc w:val="both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ab/>
        <w:t xml:space="preserve">- </w:t>
      </w:r>
      <w:proofErr w:type="spellStart"/>
      <w:r w:rsidR="00E1473C" w:rsidRPr="00E1473C">
        <w:rPr>
          <w:rFonts w:ascii="Century Gothic" w:eastAsia="Century Gothic" w:hAnsi="Century Gothic" w:cs="Century Gothic"/>
          <w:sz w:val="24"/>
          <w:szCs w:val="24"/>
        </w:rPr>
        <w:t>Oseny</w:t>
      </w:r>
      <w:proofErr w:type="spellEnd"/>
      <w:r w:rsidR="00E1473C" w:rsidRPr="00E1473C">
        <w:rPr>
          <w:rFonts w:ascii="Century Gothic" w:eastAsia="Century Gothic" w:hAnsi="Century Gothic" w:cs="Century Gothic"/>
          <w:sz w:val="24"/>
          <w:szCs w:val="24"/>
        </w:rPr>
        <w:t xml:space="preserve"> Vicente da Silva</w:t>
      </w:r>
    </w:p>
    <w:p w14:paraId="4C2B7A67" w14:textId="77777777" w:rsidR="005205AF" w:rsidRPr="00C46E27" w:rsidRDefault="005205AF" w:rsidP="005205AF">
      <w:pPr>
        <w:jc w:val="both"/>
        <w:rPr>
          <w:rFonts w:ascii="Century Gothic" w:eastAsia="Century Gothic" w:hAnsi="Century Gothic" w:cs="Century Gothic"/>
          <w:sz w:val="24"/>
          <w:szCs w:val="24"/>
        </w:rPr>
      </w:pPr>
    </w:p>
    <w:p w14:paraId="3B03A78C" w14:textId="77777777" w:rsidR="005205AF" w:rsidRPr="00C46E27" w:rsidRDefault="005205AF" w:rsidP="005205AF">
      <w:pPr>
        <w:jc w:val="both"/>
        <w:rPr>
          <w:rFonts w:ascii="Century Gothic" w:eastAsia="Century Gothic" w:hAnsi="Century Gothic" w:cs="Century Gothic"/>
          <w:b/>
          <w:sz w:val="24"/>
          <w:szCs w:val="24"/>
        </w:rPr>
      </w:pPr>
      <w:r w:rsidRPr="00C46E27">
        <w:rPr>
          <w:rFonts w:ascii="Century Gothic" w:eastAsia="Century Gothic" w:hAnsi="Century Gothic" w:cs="Century Gothic"/>
          <w:b/>
          <w:sz w:val="24"/>
          <w:szCs w:val="24"/>
        </w:rPr>
        <w:lastRenderedPageBreak/>
        <w:t>Tópicos Avançados em Epistemes Contemporâneas III - Epistemologias da Ignorância</w:t>
      </w:r>
    </w:p>
    <w:p w14:paraId="163F6F71" w14:textId="18540EA6" w:rsidR="005205AF" w:rsidRPr="00C46E27" w:rsidRDefault="005205AF" w:rsidP="005205AF">
      <w:pPr>
        <w:jc w:val="both"/>
        <w:rPr>
          <w:rFonts w:ascii="Century Gothic" w:eastAsia="Century Gothic" w:hAnsi="Century Gothic" w:cs="Century Gothic"/>
          <w:sz w:val="24"/>
          <w:szCs w:val="24"/>
        </w:rPr>
      </w:pPr>
      <w:r w:rsidRPr="00C46E27">
        <w:rPr>
          <w:rFonts w:ascii="Century Gothic" w:eastAsia="Century Gothic" w:hAnsi="Century Gothic" w:cs="Century Gothic"/>
          <w:sz w:val="24"/>
          <w:szCs w:val="24"/>
        </w:rPr>
        <w:t>Dr. Breno Santos</w:t>
      </w:r>
    </w:p>
    <w:p w14:paraId="49ED02BF" w14:textId="77777777" w:rsidR="005205AF" w:rsidRPr="00C46E27" w:rsidRDefault="005205AF" w:rsidP="005205AF">
      <w:pPr>
        <w:jc w:val="both"/>
        <w:rPr>
          <w:rFonts w:ascii="Century Gothic" w:eastAsia="Century Gothic" w:hAnsi="Century Gothic" w:cs="Century Gothic"/>
          <w:sz w:val="24"/>
          <w:szCs w:val="24"/>
        </w:rPr>
      </w:pPr>
    </w:p>
    <w:p w14:paraId="0C08171D" w14:textId="77777777" w:rsidR="00C46E27" w:rsidRPr="00C46E27" w:rsidRDefault="00C46E27" w:rsidP="00C46E27">
      <w:pPr>
        <w:ind w:left="720"/>
        <w:jc w:val="both"/>
        <w:rPr>
          <w:rFonts w:ascii="Century Gothic" w:eastAsia="Century Gothic" w:hAnsi="Century Gothic" w:cs="Century Gothic"/>
          <w:sz w:val="24"/>
          <w:szCs w:val="24"/>
        </w:rPr>
      </w:pPr>
      <w:r w:rsidRPr="00C46E27">
        <w:rPr>
          <w:rFonts w:ascii="Century Gothic" w:eastAsia="Century Gothic" w:hAnsi="Century Gothic" w:cs="Century Gothic"/>
          <w:sz w:val="24"/>
          <w:szCs w:val="24"/>
        </w:rPr>
        <w:t>- Alessandra Portugal</w:t>
      </w:r>
    </w:p>
    <w:p w14:paraId="2D6B7374" w14:textId="77777777" w:rsidR="00C46E27" w:rsidRPr="00C46E27" w:rsidRDefault="00C46E27" w:rsidP="00C46E27">
      <w:pPr>
        <w:ind w:left="720"/>
        <w:jc w:val="both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hAnsi="Century Gothic" w:cs="Calibri"/>
          <w:color w:val="000000"/>
          <w:sz w:val="24"/>
          <w:szCs w:val="24"/>
        </w:rPr>
        <w:t xml:space="preserve">- </w:t>
      </w:r>
      <w:r w:rsidRPr="00C46E27">
        <w:rPr>
          <w:rFonts w:ascii="Century Gothic" w:hAnsi="Century Gothic" w:cs="Calibri"/>
          <w:color w:val="000000"/>
          <w:sz w:val="24"/>
          <w:szCs w:val="24"/>
        </w:rPr>
        <w:t xml:space="preserve">Luiz Guilherme Moreira </w:t>
      </w:r>
      <w:proofErr w:type="spellStart"/>
      <w:r w:rsidRPr="00C46E27">
        <w:rPr>
          <w:rFonts w:ascii="Century Gothic" w:hAnsi="Century Gothic" w:cs="Calibri"/>
          <w:color w:val="000000"/>
          <w:sz w:val="24"/>
          <w:szCs w:val="24"/>
        </w:rPr>
        <w:t>Balestri</w:t>
      </w:r>
      <w:proofErr w:type="spellEnd"/>
    </w:p>
    <w:p w14:paraId="0E38F14A" w14:textId="77777777" w:rsidR="00C46E27" w:rsidRPr="00C46E27" w:rsidRDefault="00C46E27" w:rsidP="00C46E27">
      <w:pPr>
        <w:ind w:left="720"/>
        <w:jc w:val="both"/>
        <w:rPr>
          <w:rFonts w:ascii="Century Gothic" w:eastAsia="Century Gothic" w:hAnsi="Century Gothic" w:cs="Century Gothic"/>
          <w:sz w:val="24"/>
          <w:szCs w:val="24"/>
        </w:rPr>
      </w:pPr>
      <w:r w:rsidRPr="00C46E27">
        <w:rPr>
          <w:rFonts w:ascii="Century Gothic" w:eastAsia="Century Gothic" w:hAnsi="Century Gothic" w:cs="Century Gothic"/>
          <w:sz w:val="24"/>
          <w:szCs w:val="24"/>
        </w:rPr>
        <w:t xml:space="preserve">- </w:t>
      </w:r>
      <w:proofErr w:type="spellStart"/>
      <w:r w:rsidRPr="00C46E27">
        <w:rPr>
          <w:rFonts w:ascii="Century Gothic" w:eastAsia="Century Gothic" w:hAnsi="Century Gothic" w:cs="Century Gothic"/>
          <w:sz w:val="24"/>
          <w:szCs w:val="24"/>
        </w:rPr>
        <w:t>Orivaldo</w:t>
      </w:r>
      <w:proofErr w:type="spellEnd"/>
      <w:r w:rsidRPr="00C46E27">
        <w:rPr>
          <w:rFonts w:ascii="Century Gothic" w:eastAsia="Century Gothic" w:hAnsi="Century Gothic" w:cs="Century Gothic"/>
          <w:sz w:val="24"/>
          <w:szCs w:val="24"/>
        </w:rPr>
        <w:t xml:space="preserve"> de Morais Mathias</w:t>
      </w:r>
    </w:p>
    <w:p w14:paraId="398D6B67" w14:textId="77777777" w:rsidR="00C46E27" w:rsidRPr="00C46E27" w:rsidRDefault="00C46E27" w:rsidP="00C46E27">
      <w:pPr>
        <w:ind w:left="720"/>
        <w:jc w:val="both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 xml:space="preserve">- </w:t>
      </w:r>
      <w:proofErr w:type="spellStart"/>
      <w:r w:rsidRPr="00C46E27">
        <w:rPr>
          <w:rFonts w:ascii="Century Gothic" w:eastAsia="Century Gothic" w:hAnsi="Century Gothic" w:cs="Century Gothic"/>
          <w:sz w:val="24"/>
          <w:szCs w:val="24"/>
        </w:rPr>
        <w:t>Tuani</w:t>
      </w:r>
      <w:proofErr w:type="spellEnd"/>
      <w:r w:rsidRPr="00C46E27">
        <w:rPr>
          <w:rFonts w:ascii="Century Gothic" w:eastAsia="Century Gothic" w:hAnsi="Century Gothic" w:cs="Century Gothic"/>
          <w:sz w:val="24"/>
          <w:szCs w:val="24"/>
        </w:rPr>
        <w:t xml:space="preserve"> </w:t>
      </w:r>
      <w:proofErr w:type="spellStart"/>
      <w:r w:rsidRPr="00C46E27">
        <w:rPr>
          <w:rFonts w:ascii="Century Gothic" w:eastAsia="Century Gothic" w:hAnsi="Century Gothic" w:cs="Century Gothic"/>
          <w:sz w:val="24"/>
          <w:szCs w:val="24"/>
        </w:rPr>
        <w:t>Awade</w:t>
      </w:r>
      <w:proofErr w:type="spellEnd"/>
      <w:r w:rsidRPr="00C46E27">
        <w:rPr>
          <w:rFonts w:ascii="Century Gothic" w:eastAsia="Century Gothic" w:hAnsi="Century Gothic" w:cs="Century Gothic"/>
          <w:sz w:val="24"/>
          <w:szCs w:val="24"/>
        </w:rPr>
        <w:t xml:space="preserve"> Nunes da Mata</w:t>
      </w:r>
    </w:p>
    <w:p w14:paraId="0576791A" w14:textId="77777777" w:rsidR="005205AF" w:rsidRPr="00C46E27" w:rsidRDefault="005205AF" w:rsidP="005205AF">
      <w:pPr>
        <w:jc w:val="both"/>
        <w:rPr>
          <w:rFonts w:ascii="Century Gothic" w:eastAsia="Century Gothic" w:hAnsi="Century Gothic" w:cs="Century Gothic"/>
          <w:sz w:val="24"/>
          <w:szCs w:val="24"/>
        </w:rPr>
      </w:pPr>
    </w:p>
    <w:p w14:paraId="2D10A00E" w14:textId="77777777" w:rsidR="005205AF" w:rsidRPr="00C46E27" w:rsidRDefault="005205AF" w:rsidP="005205AF">
      <w:pPr>
        <w:jc w:val="both"/>
        <w:rPr>
          <w:rFonts w:ascii="Century Gothic" w:eastAsia="Century Gothic" w:hAnsi="Century Gothic" w:cs="Century Gothic"/>
          <w:sz w:val="24"/>
          <w:szCs w:val="24"/>
        </w:rPr>
      </w:pPr>
    </w:p>
    <w:p w14:paraId="71D9091B" w14:textId="77777777" w:rsidR="005205AF" w:rsidRPr="00C46E27" w:rsidRDefault="005205AF" w:rsidP="005205AF">
      <w:pPr>
        <w:jc w:val="both"/>
        <w:rPr>
          <w:rFonts w:ascii="Century Gothic" w:eastAsia="Century Gothic" w:hAnsi="Century Gothic" w:cs="Century Gothic"/>
          <w:b/>
          <w:sz w:val="24"/>
          <w:szCs w:val="24"/>
        </w:rPr>
      </w:pPr>
      <w:r w:rsidRPr="00C46E27">
        <w:rPr>
          <w:rFonts w:ascii="Century Gothic" w:eastAsia="Century Gothic" w:hAnsi="Century Gothic" w:cs="Century Gothic"/>
          <w:b/>
          <w:sz w:val="24"/>
          <w:szCs w:val="24"/>
        </w:rPr>
        <w:t>Tópicos Especiais em Poéticas Contemporâneas III - Pesquisa Artística: epistemes, métodos e práticas</w:t>
      </w:r>
    </w:p>
    <w:p w14:paraId="2E3F50B6" w14:textId="6BC2A9A1" w:rsidR="005205AF" w:rsidRPr="00C46E27" w:rsidRDefault="005205AF" w:rsidP="005205AF">
      <w:pPr>
        <w:jc w:val="both"/>
        <w:rPr>
          <w:rFonts w:ascii="Century Gothic" w:eastAsia="Century Gothic" w:hAnsi="Century Gothic" w:cs="Century Gothic"/>
          <w:sz w:val="24"/>
          <w:szCs w:val="24"/>
        </w:rPr>
      </w:pPr>
      <w:r w:rsidRPr="00C46E27">
        <w:rPr>
          <w:rFonts w:ascii="Century Gothic" w:eastAsia="Century Gothic" w:hAnsi="Century Gothic" w:cs="Century Gothic"/>
          <w:sz w:val="24"/>
          <w:szCs w:val="24"/>
        </w:rPr>
        <w:t>Dra. Bibiana Maria Bragagnolo</w:t>
      </w:r>
    </w:p>
    <w:p w14:paraId="1EA7C121" w14:textId="77777777" w:rsidR="00C46E27" w:rsidRDefault="00C46E27" w:rsidP="00C46E27">
      <w:pPr>
        <w:ind w:left="720"/>
        <w:jc w:val="both"/>
        <w:rPr>
          <w:rFonts w:ascii="Century Gothic" w:eastAsia="Century Gothic" w:hAnsi="Century Gothic" w:cs="Century Gothic"/>
          <w:sz w:val="24"/>
          <w:szCs w:val="24"/>
        </w:rPr>
      </w:pPr>
    </w:p>
    <w:p w14:paraId="75991D9E" w14:textId="77777777" w:rsidR="00C46E27" w:rsidRPr="00C46E27" w:rsidRDefault="00C46E27" w:rsidP="00C46E27">
      <w:pPr>
        <w:ind w:left="720"/>
        <w:jc w:val="both"/>
        <w:rPr>
          <w:rFonts w:ascii="Century Gothic" w:hAnsi="Century Gothic" w:cs="Calibri"/>
          <w:color w:val="000000"/>
          <w:sz w:val="24"/>
          <w:szCs w:val="24"/>
        </w:rPr>
      </w:pPr>
      <w:r w:rsidRPr="00C46E27">
        <w:rPr>
          <w:rFonts w:ascii="Century Gothic" w:hAnsi="Century Gothic" w:cs="Calibri"/>
          <w:color w:val="000000"/>
          <w:sz w:val="24"/>
          <w:szCs w:val="24"/>
        </w:rPr>
        <w:t>- Amarildo Ferreira Campos</w:t>
      </w:r>
    </w:p>
    <w:p w14:paraId="0E1230E9" w14:textId="77777777" w:rsidR="00C46E27" w:rsidRPr="00C46E27" w:rsidRDefault="00C46E27" w:rsidP="00C46E27">
      <w:pPr>
        <w:ind w:left="720"/>
        <w:jc w:val="both"/>
        <w:rPr>
          <w:rFonts w:ascii="Century Gothic" w:hAnsi="Century Gothic" w:cs="Calibri"/>
          <w:color w:val="000000"/>
          <w:sz w:val="24"/>
          <w:szCs w:val="24"/>
        </w:rPr>
      </w:pPr>
      <w:r w:rsidRPr="00C46E27">
        <w:rPr>
          <w:rFonts w:ascii="Century Gothic" w:eastAsia="Century Gothic" w:hAnsi="Century Gothic" w:cs="Century Gothic"/>
          <w:sz w:val="24"/>
          <w:szCs w:val="24"/>
        </w:rPr>
        <w:t xml:space="preserve">- </w:t>
      </w:r>
      <w:proofErr w:type="spellStart"/>
      <w:r w:rsidRPr="00C46E27">
        <w:rPr>
          <w:rFonts w:ascii="Century Gothic" w:hAnsi="Century Gothic" w:cs="Calibri"/>
          <w:color w:val="000000"/>
          <w:sz w:val="24"/>
          <w:szCs w:val="24"/>
        </w:rPr>
        <w:t>Chrystian</w:t>
      </w:r>
      <w:proofErr w:type="spellEnd"/>
      <w:r w:rsidRPr="00C46E27">
        <w:rPr>
          <w:rFonts w:ascii="Century Gothic" w:hAnsi="Century Gothic" w:cs="Calibri"/>
          <w:color w:val="000000"/>
          <w:sz w:val="24"/>
          <w:szCs w:val="24"/>
        </w:rPr>
        <w:t xml:space="preserve"> Silva de Matos Gomes</w:t>
      </w:r>
    </w:p>
    <w:p w14:paraId="6AEB0D85" w14:textId="77777777" w:rsidR="00C46E27" w:rsidRPr="00C46E27" w:rsidRDefault="00C46E27" w:rsidP="00C46E27">
      <w:pPr>
        <w:ind w:left="720"/>
        <w:jc w:val="both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 xml:space="preserve">- </w:t>
      </w:r>
      <w:r w:rsidRPr="00C46E27">
        <w:rPr>
          <w:rFonts w:ascii="Century Gothic" w:eastAsia="Century Gothic" w:hAnsi="Century Gothic" w:cs="Century Gothic"/>
          <w:sz w:val="24"/>
          <w:szCs w:val="24"/>
        </w:rPr>
        <w:t xml:space="preserve">Daniela </w:t>
      </w:r>
      <w:proofErr w:type="spellStart"/>
      <w:r w:rsidRPr="00C46E27">
        <w:rPr>
          <w:rFonts w:ascii="Century Gothic" w:eastAsia="Century Gothic" w:hAnsi="Century Gothic" w:cs="Century Gothic"/>
          <w:sz w:val="24"/>
          <w:szCs w:val="24"/>
        </w:rPr>
        <w:t>Copetti</w:t>
      </w:r>
      <w:proofErr w:type="spellEnd"/>
      <w:r w:rsidRPr="00C46E27">
        <w:rPr>
          <w:rFonts w:ascii="Century Gothic" w:eastAsia="Century Gothic" w:hAnsi="Century Gothic" w:cs="Century Gothic"/>
          <w:sz w:val="24"/>
          <w:szCs w:val="24"/>
        </w:rPr>
        <w:t xml:space="preserve"> Kern </w:t>
      </w:r>
      <w:proofErr w:type="spellStart"/>
      <w:r w:rsidRPr="00C46E27">
        <w:rPr>
          <w:rFonts w:ascii="Century Gothic" w:eastAsia="Century Gothic" w:hAnsi="Century Gothic" w:cs="Century Gothic"/>
          <w:sz w:val="24"/>
          <w:szCs w:val="24"/>
        </w:rPr>
        <w:t>Sznelwar</w:t>
      </w:r>
      <w:proofErr w:type="spellEnd"/>
    </w:p>
    <w:p w14:paraId="56728DF8" w14:textId="77777777" w:rsidR="00C46E27" w:rsidRPr="00C46E27" w:rsidRDefault="00C46E27" w:rsidP="00C46E27">
      <w:pPr>
        <w:ind w:left="720"/>
        <w:jc w:val="both"/>
        <w:rPr>
          <w:rFonts w:ascii="Century Gothic" w:hAnsi="Century Gothic" w:cs="Calibri"/>
          <w:color w:val="000000"/>
          <w:sz w:val="24"/>
          <w:szCs w:val="24"/>
        </w:rPr>
      </w:pPr>
      <w:r w:rsidRPr="00C46E27">
        <w:rPr>
          <w:rFonts w:ascii="Century Gothic" w:hAnsi="Century Gothic" w:cs="Calibri"/>
          <w:color w:val="000000"/>
          <w:sz w:val="24"/>
          <w:szCs w:val="24"/>
        </w:rPr>
        <w:t xml:space="preserve">- </w:t>
      </w:r>
      <w:proofErr w:type="spellStart"/>
      <w:r w:rsidRPr="00C46E27">
        <w:rPr>
          <w:rFonts w:ascii="Century Gothic" w:hAnsi="Century Gothic" w:cs="Calibri"/>
          <w:color w:val="000000"/>
          <w:sz w:val="24"/>
          <w:szCs w:val="24"/>
        </w:rPr>
        <w:t>Denize</w:t>
      </w:r>
      <w:proofErr w:type="spellEnd"/>
      <w:r w:rsidRPr="00C46E27">
        <w:rPr>
          <w:rFonts w:ascii="Century Gothic" w:hAnsi="Century Gothic" w:cs="Calibri"/>
          <w:color w:val="000000"/>
          <w:sz w:val="24"/>
          <w:szCs w:val="24"/>
        </w:rPr>
        <w:t xml:space="preserve"> </w:t>
      </w:r>
      <w:proofErr w:type="spellStart"/>
      <w:r w:rsidRPr="00C46E27">
        <w:rPr>
          <w:rFonts w:ascii="Century Gothic" w:hAnsi="Century Gothic" w:cs="Calibri"/>
          <w:color w:val="000000"/>
          <w:sz w:val="24"/>
          <w:szCs w:val="24"/>
        </w:rPr>
        <w:t>Gonçalina</w:t>
      </w:r>
      <w:proofErr w:type="spellEnd"/>
      <w:r w:rsidRPr="00C46E27">
        <w:rPr>
          <w:rFonts w:ascii="Century Gothic" w:hAnsi="Century Gothic" w:cs="Calibri"/>
          <w:color w:val="000000"/>
          <w:sz w:val="24"/>
          <w:szCs w:val="24"/>
        </w:rPr>
        <w:t xml:space="preserve"> Valéria Vicente</w:t>
      </w:r>
    </w:p>
    <w:p w14:paraId="03BD373E" w14:textId="77777777" w:rsidR="00C46E27" w:rsidRPr="00C46E27" w:rsidRDefault="00C46E27" w:rsidP="00C46E27">
      <w:pPr>
        <w:ind w:left="720"/>
        <w:jc w:val="both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hAnsi="Century Gothic" w:cs="Calibri"/>
          <w:color w:val="000000"/>
          <w:sz w:val="24"/>
          <w:szCs w:val="24"/>
        </w:rPr>
        <w:t xml:space="preserve">- </w:t>
      </w:r>
      <w:r w:rsidRPr="00C46E27">
        <w:rPr>
          <w:rFonts w:ascii="Century Gothic" w:hAnsi="Century Gothic" w:cs="Calibri"/>
          <w:color w:val="000000"/>
          <w:sz w:val="24"/>
          <w:szCs w:val="24"/>
        </w:rPr>
        <w:t>Djalma Alves dos Santos</w:t>
      </w:r>
    </w:p>
    <w:p w14:paraId="0CFCF854" w14:textId="77777777" w:rsidR="00C46E27" w:rsidRPr="00C46E27" w:rsidRDefault="00C46E27" w:rsidP="00C46E27">
      <w:pPr>
        <w:ind w:left="720"/>
        <w:jc w:val="both"/>
        <w:rPr>
          <w:rFonts w:ascii="Century Gothic" w:eastAsia="Century Gothic" w:hAnsi="Century Gothic" w:cs="Century Gothic"/>
          <w:sz w:val="24"/>
          <w:szCs w:val="24"/>
        </w:rPr>
      </w:pPr>
      <w:r w:rsidRPr="00C46E27">
        <w:rPr>
          <w:rFonts w:ascii="Century Gothic" w:eastAsia="Century Gothic" w:hAnsi="Century Gothic" w:cs="Century Gothic"/>
          <w:sz w:val="24"/>
          <w:szCs w:val="24"/>
        </w:rPr>
        <w:t xml:space="preserve">- </w:t>
      </w:r>
      <w:proofErr w:type="spellStart"/>
      <w:r w:rsidRPr="00C46E27">
        <w:rPr>
          <w:rFonts w:ascii="Century Gothic" w:eastAsia="Century Gothic" w:hAnsi="Century Gothic" w:cs="Century Gothic"/>
          <w:sz w:val="24"/>
          <w:szCs w:val="24"/>
        </w:rPr>
        <w:t>Fabianna</w:t>
      </w:r>
      <w:proofErr w:type="spellEnd"/>
      <w:r w:rsidRPr="00C46E27">
        <w:rPr>
          <w:rFonts w:ascii="Century Gothic" w:eastAsia="Century Gothic" w:hAnsi="Century Gothic" w:cs="Century Gothic"/>
          <w:sz w:val="24"/>
          <w:szCs w:val="24"/>
        </w:rPr>
        <w:t xml:space="preserve"> Bandeira Menezes</w:t>
      </w:r>
    </w:p>
    <w:p w14:paraId="5FCF67D6" w14:textId="77777777" w:rsidR="00C46E27" w:rsidRPr="00C46E27" w:rsidRDefault="00C46E27" w:rsidP="00C46E27">
      <w:pPr>
        <w:ind w:left="720"/>
        <w:jc w:val="both"/>
        <w:rPr>
          <w:rFonts w:ascii="Century Gothic" w:hAnsi="Century Gothic" w:cs="Calibri"/>
          <w:color w:val="000000"/>
          <w:sz w:val="24"/>
          <w:szCs w:val="24"/>
        </w:rPr>
      </w:pPr>
      <w:r w:rsidRPr="00C46E27">
        <w:rPr>
          <w:rFonts w:ascii="Century Gothic" w:hAnsi="Century Gothic" w:cs="Calibri"/>
          <w:color w:val="000000"/>
          <w:sz w:val="24"/>
          <w:szCs w:val="24"/>
        </w:rPr>
        <w:t xml:space="preserve">- Mari Gema </w:t>
      </w:r>
      <w:proofErr w:type="spellStart"/>
      <w:r w:rsidRPr="00C46E27">
        <w:rPr>
          <w:rFonts w:ascii="Century Gothic" w:hAnsi="Century Gothic" w:cs="Calibri"/>
          <w:color w:val="000000"/>
          <w:sz w:val="24"/>
          <w:szCs w:val="24"/>
        </w:rPr>
        <w:t>Fontelles</w:t>
      </w:r>
      <w:proofErr w:type="spellEnd"/>
      <w:r w:rsidRPr="00C46E27">
        <w:rPr>
          <w:rFonts w:ascii="Century Gothic" w:hAnsi="Century Gothic" w:cs="Calibri"/>
          <w:color w:val="000000"/>
          <w:sz w:val="24"/>
          <w:szCs w:val="24"/>
        </w:rPr>
        <w:t xml:space="preserve"> de La Cruz</w:t>
      </w:r>
    </w:p>
    <w:p w14:paraId="32CF54DC" w14:textId="77777777" w:rsidR="00C46E27" w:rsidRPr="00C46E27" w:rsidRDefault="00C46E27" w:rsidP="00C46E27">
      <w:pPr>
        <w:ind w:left="720"/>
        <w:jc w:val="both"/>
        <w:rPr>
          <w:rFonts w:ascii="Century Gothic" w:hAnsi="Century Gothic" w:cs="Calibri"/>
          <w:color w:val="000000"/>
          <w:sz w:val="24"/>
          <w:szCs w:val="24"/>
        </w:rPr>
      </w:pPr>
      <w:r w:rsidRPr="00C46E27">
        <w:rPr>
          <w:rFonts w:ascii="Century Gothic" w:hAnsi="Century Gothic" w:cs="Calibri"/>
          <w:color w:val="000000"/>
          <w:sz w:val="24"/>
          <w:szCs w:val="24"/>
        </w:rPr>
        <w:t>- Talles Carvalho de Matos</w:t>
      </w:r>
    </w:p>
    <w:p w14:paraId="7876A3D3" w14:textId="77777777" w:rsidR="005205AF" w:rsidRPr="00C46E27" w:rsidRDefault="005205AF" w:rsidP="005205AF">
      <w:pPr>
        <w:jc w:val="both"/>
        <w:rPr>
          <w:rFonts w:ascii="Century Gothic" w:eastAsia="Century Gothic" w:hAnsi="Century Gothic" w:cs="Century Gothic"/>
          <w:sz w:val="24"/>
          <w:szCs w:val="24"/>
        </w:rPr>
      </w:pPr>
    </w:p>
    <w:p w14:paraId="7A77CC1C" w14:textId="77777777" w:rsidR="005205AF" w:rsidRPr="00C46E27" w:rsidRDefault="005205AF" w:rsidP="005205AF">
      <w:pPr>
        <w:jc w:val="both"/>
        <w:rPr>
          <w:rFonts w:ascii="Century Gothic" w:eastAsia="Century Gothic" w:hAnsi="Century Gothic" w:cs="Century Gothic"/>
          <w:sz w:val="24"/>
          <w:szCs w:val="24"/>
        </w:rPr>
      </w:pPr>
    </w:p>
    <w:p w14:paraId="60DE551E" w14:textId="77777777" w:rsidR="005205AF" w:rsidRPr="00C46E27" w:rsidRDefault="005205AF" w:rsidP="005205AF">
      <w:pPr>
        <w:jc w:val="both"/>
        <w:rPr>
          <w:rFonts w:ascii="Century Gothic" w:eastAsia="Century Gothic" w:hAnsi="Century Gothic" w:cs="Century Gothic"/>
          <w:b/>
          <w:sz w:val="24"/>
          <w:szCs w:val="24"/>
        </w:rPr>
      </w:pPr>
      <w:r w:rsidRPr="00C46E27">
        <w:rPr>
          <w:rFonts w:ascii="Century Gothic" w:eastAsia="Century Gothic" w:hAnsi="Century Gothic" w:cs="Century Gothic"/>
          <w:b/>
          <w:sz w:val="24"/>
          <w:szCs w:val="24"/>
        </w:rPr>
        <w:t>Tópicos Avançados em Epistemes Contemporâneas IV - A Filosofia da Nova Música, de Adorno, e suas implicações nas poéticas contemporâneas</w:t>
      </w:r>
    </w:p>
    <w:p w14:paraId="4C743EFB" w14:textId="25F26F97" w:rsidR="005205AF" w:rsidRPr="00C46E27" w:rsidRDefault="005205AF" w:rsidP="005205AF">
      <w:pPr>
        <w:jc w:val="both"/>
        <w:rPr>
          <w:rFonts w:ascii="Century Gothic" w:eastAsia="Century Gothic" w:hAnsi="Century Gothic" w:cs="Century Gothic"/>
          <w:sz w:val="24"/>
          <w:szCs w:val="24"/>
        </w:rPr>
      </w:pPr>
      <w:r w:rsidRPr="00C46E27">
        <w:rPr>
          <w:rFonts w:ascii="Century Gothic" w:eastAsia="Century Gothic" w:hAnsi="Century Gothic" w:cs="Century Gothic"/>
          <w:sz w:val="24"/>
          <w:szCs w:val="24"/>
        </w:rPr>
        <w:t xml:space="preserve">Dr. Adriano Bueno </w:t>
      </w:r>
      <w:proofErr w:type="spellStart"/>
      <w:r w:rsidRPr="00C46E27">
        <w:rPr>
          <w:rFonts w:ascii="Century Gothic" w:eastAsia="Century Gothic" w:hAnsi="Century Gothic" w:cs="Century Gothic"/>
          <w:sz w:val="24"/>
          <w:szCs w:val="24"/>
        </w:rPr>
        <w:t>Kurle</w:t>
      </w:r>
      <w:proofErr w:type="spellEnd"/>
      <w:r w:rsidRPr="00C46E27">
        <w:rPr>
          <w:rFonts w:ascii="Century Gothic" w:eastAsia="Century Gothic" w:hAnsi="Century Gothic" w:cs="Century Gothic"/>
          <w:sz w:val="24"/>
          <w:szCs w:val="24"/>
        </w:rPr>
        <w:t xml:space="preserve"> e Dra. Rita de Cássia Domingues dos Santos</w:t>
      </w:r>
    </w:p>
    <w:p w14:paraId="2EA85740" w14:textId="77777777" w:rsidR="005205AF" w:rsidRPr="00C46E27" w:rsidRDefault="005205AF">
      <w:pPr>
        <w:rPr>
          <w:rFonts w:ascii="Century Gothic" w:eastAsia="Century Gothic" w:hAnsi="Century Gothic" w:cs="Century Gothic"/>
          <w:sz w:val="24"/>
          <w:szCs w:val="24"/>
        </w:rPr>
      </w:pPr>
    </w:p>
    <w:p w14:paraId="09A45FBD" w14:textId="77777777" w:rsidR="00C46E27" w:rsidRPr="00C46E27" w:rsidRDefault="00C46E27" w:rsidP="00C46E27">
      <w:pPr>
        <w:ind w:left="720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 xml:space="preserve">- </w:t>
      </w:r>
      <w:r w:rsidRPr="00C46E27">
        <w:rPr>
          <w:rFonts w:ascii="Century Gothic" w:eastAsia="Times New Roman" w:hAnsi="Century Gothic" w:cs="Calibri"/>
          <w:color w:val="000000"/>
          <w:sz w:val="24"/>
          <w:szCs w:val="24"/>
        </w:rPr>
        <w:t xml:space="preserve">André Luiz </w:t>
      </w:r>
      <w:proofErr w:type="spellStart"/>
      <w:r w:rsidRPr="00C46E27">
        <w:rPr>
          <w:rFonts w:ascii="Century Gothic" w:eastAsia="Times New Roman" w:hAnsi="Century Gothic" w:cs="Calibri"/>
          <w:color w:val="000000"/>
          <w:sz w:val="24"/>
          <w:szCs w:val="24"/>
        </w:rPr>
        <w:t>Chitto</w:t>
      </w:r>
      <w:proofErr w:type="spellEnd"/>
      <w:r w:rsidRPr="00C46E27">
        <w:rPr>
          <w:rFonts w:ascii="Century Gothic" w:eastAsia="Times New Roman" w:hAnsi="Century Gothic" w:cs="Calibri"/>
          <w:color w:val="000000"/>
          <w:sz w:val="24"/>
          <w:szCs w:val="24"/>
        </w:rPr>
        <w:t xml:space="preserve"> de Oliveira</w:t>
      </w:r>
    </w:p>
    <w:p w14:paraId="01F98698" w14:textId="77777777" w:rsidR="00C46E27" w:rsidRPr="00C46E27" w:rsidRDefault="00C46E27" w:rsidP="00C46E27">
      <w:pPr>
        <w:ind w:left="720"/>
        <w:rPr>
          <w:rFonts w:ascii="Century Gothic" w:hAnsi="Century Gothic" w:cs="Calibri"/>
          <w:color w:val="000000"/>
          <w:sz w:val="24"/>
          <w:szCs w:val="24"/>
        </w:rPr>
      </w:pPr>
      <w:r w:rsidRPr="00C46E27">
        <w:rPr>
          <w:rFonts w:ascii="Century Gothic" w:eastAsia="Century Gothic" w:hAnsi="Century Gothic" w:cs="Century Gothic"/>
          <w:sz w:val="24"/>
          <w:szCs w:val="24"/>
        </w:rPr>
        <w:t xml:space="preserve">- </w:t>
      </w:r>
      <w:proofErr w:type="spellStart"/>
      <w:r w:rsidRPr="00C46E27">
        <w:rPr>
          <w:rFonts w:ascii="Century Gothic" w:hAnsi="Century Gothic" w:cs="Calibri"/>
          <w:color w:val="000000"/>
          <w:sz w:val="24"/>
          <w:szCs w:val="24"/>
        </w:rPr>
        <w:t>Chrystian</w:t>
      </w:r>
      <w:proofErr w:type="spellEnd"/>
      <w:r w:rsidRPr="00C46E27">
        <w:rPr>
          <w:rFonts w:ascii="Century Gothic" w:hAnsi="Century Gothic" w:cs="Calibri"/>
          <w:color w:val="000000"/>
          <w:sz w:val="24"/>
          <w:szCs w:val="24"/>
        </w:rPr>
        <w:t xml:space="preserve"> Silva de Matos Gomes</w:t>
      </w:r>
    </w:p>
    <w:p w14:paraId="5CAD19C8" w14:textId="77777777" w:rsidR="00C46E27" w:rsidRDefault="00C46E27" w:rsidP="00C46E27">
      <w:pPr>
        <w:ind w:left="720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 xml:space="preserve">- </w:t>
      </w:r>
      <w:r w:rsidRPr="00C46E27">
        <w:rPr>
          <w:rFonts w:ascii="Century Gothic" w:eastAsia="Century Gothic" w:hAnsi="Century Gothic" w:cs="Century Gothic"/>
          <w:sz w:val="24"/>
          <w:szCs w:val="24"/>
        </w:rPr>
        <w:t>Joel Carvalho de Amorim</w:t>
      </w:r>
    </w:p>
    <w:p w14:paraId="5B7493C3" w14:textId="77777777" w:rsidR="00C46E27" w:rsidRPr="00C46E27" w:rsidRDefault="00C46E27" w:rsidP="00C46E27">
      <w:pPr>
        <w:spacing w:line="240" w:lineRule="auto"/>
        <w:rPr>
          <w:rFonts w:ascii="Century Gothic" w:eastAsia="Times New Roman" w:hAnsi="Century Gothic" w:cs="Times New Roman"/>
          <w:sz w:val="24"/>
          <w:szCs w:val="24"/>
        </w:rPr>
      </w:pPr>
    </w:p>
    <w:p w14:paraId="6B3C02C4" w14:textId="77777777" w:rsidR="00C46E27" w:rsidRPr="00C46E27" w:rsidRDefault="00C46E27">
      <w:pPr>
        <w:rPr>
          <w:rFonts w:ascii="Century Gothic" w:eastAsia="Century Gothic" w:hAnsi="Century Gothic" w:cs="Century Gothic"/>
          <w:sz w:val="24"/>
          <w:szCs w:val="24"/>
        </w:rPr>
      </w:pPr>
    </w:p>
    <w:p w14:paraId="4AA606B9" w14:textId="77777777" w:rsidR="005205AF" w:rsidRPr="00C46E27" w:rsidRDefault="005205AF">
      <w:pPr>
        <w:rPr>
          <w:rFonts w:ascii="Century Gothic" w:eastAsia="Century Gothic" w:hAnsi="Century Gothic" w:cs="Century Gothic"/>
          <w:sz w:val="24"/>
          <w:szCs w:val="24"/>
        </w:rPr>
      </w:pPr>
    </w:p>
    <w:p w14:paraId="2692049A" w14:textId="77777777" w:rsidR="005205AF" w:rsidRPr="00C46E27" w:rsidRDefault="005205AF">
      <w:pPr>
        <w:rPr>
          <w:rFonts w:ascii="Century Gothic" w:eastAsia="Century Gothic" w:hAnsi="Century Gothic" w:cs="Century Gothic"/>
          <w:sz w:val="24"/>
          <w:szCs w:val="24"/>
        </w:rPr>
      </w:pPr>
    </w:p>
    <w:p w14:paraId="5DA331D4" w14:textId="77777777" w:rsidR="005205AF" w:rsidRPr="00C46E27" w:rsidRDefault="005205AF">
      <w:pPr>
        <w:rPr>
          <w:rFonts w:ascii="Century Gothic" w:eastAsia="Century Gothic" w:hAnsi="Century Gothic" w:cs="Century Gothic"/>
          <w:sz w:val="24"/>
          <w:szCs w:val="24"/>
        </w:rPr>
      </w:pPr>
    </w:p>
    <w:p w14:paraId="49DF1C5B" w14:textId="77777777" w:rsidR="00725E30" w:rsidRPr="00C46E27" w:rsidRDefault="00725E30">
      <w:pPr>
        <w:rPr>
          <w:rFonts w:ascii="Century Gothic" w:eastAsia="Century Gothic" w:hAnsi="Century Gothic" w:cs="Century Gothic"/>
          <w:b/>
          <w:sz w:val="24"/>
          <w:szCs w:val="24"/>
          <w:highlight w:val="yellow"/>
        </w:rPr>
      </w:pPr>
    </w:p>
    <w:p w14:paraId="02368976" w14:textId="2BBE97E5" w:rsidR="005205AF" w:rsidRPr="00C46E27" w:rsidRDefault="00C46E27" w:rsidP="0055493E">
      <w:pPr>
        <w:pStyle w:val="NormalWeb"/>
        <w:jc w:val="center"/>
        <w:rPr>
          <w:rFonts w:ascii="Century Gothic" w:hAnsi="Century Gothic"/>
          <w:b/>
          <w:bCs/>
        </w:rPr>
      </w:pPr>
      <w:r w:rsidRPr="00C46E27">
        <w:rPr>
          <w:rFonts w:ascii="Century Gothic" w:hAnsi="Century Gothic"/>
          <w:b/>
          <w:bCs/>
        </w:rPr>
        <w:lastRenderedPageBreak/>
        <w:t>Inscriç</w:t>
      </w:r>
      <w:r w:rsidRPr="00C46E27">
        <w:rPr>
          <w:rFonts w:ascii="Arial" w:hAnsi="Arial" w:cs="Arial"/>
          <w:b/>
          <w:bCs/>
        </w:rPr>
        <w:t>õ</w:t>
      </w:r>
      <w:r w:rsidRPr="00C46E27">
        <w:rPr>
          <w:rFonts w:ascii="Century Gothic" w:hAnsi="Century Gothic"/>
          <w:b/>
          <w:bCs/>
        </w:rPr>
        <w:t>es</w:t>
      </w:r>
      <w:r w:rsidR="0055493E" w:rsidRPr="00C46E27">
        <w:rPr>
          <w:rFonts w:ascii="Century Gothic" w:hAnsi="Century Gothic"/>
          <w:b/>
          <w:bCs/>
        </w:rPr>
        <w:t xml:space="preserve"> </w:t>
      </w:r>
      <w:proofErr w:type="spellStart"/>
      <w:r w:rsidR="0055493E" w:rsidRPr="00C46E27">
        <w:rPr>
          <w:rFonts w:ascii="Century Gothic" w:hAnsi="Century Gothic"/>
          <w:b/>
          <w:bCs/>
        </w:rPr>
        <w:t>Não-Homologadas</w:t>
      </w:r>
      <w:proofErr w:type="spellEnd"/>
    </w:p>
    <w:p w14:paraId="2FFF1D20" w14:textId="77777777" w:rsidR="005205AF" w:rsidRPr="00C46E27" w:rsidRDefault="005205AF" w:rsidP="005205AF">
      <w:pPr>
        <w:rPr>
          <w:rFonts w:ascii="Century Gothic" w:hAnsi="Century Gothic"/>
          <w:b/>
          <w:bCs/>
          <w:sz w:val="24"/>
          <w:szCs w:val="24"/>
        </w:rPr>
      </w:pPr>
    </w:p>
    <w:p w14:paraId="40D27150" w14:textId="37FE9771" w:rsidR="000D6C67" w:rsidRDefault="005205AF" w:rsidP="00C46E27">
      <w:pPr>
        <w:jc w:val="both"/>
        <w:rPr>
          <w:rFonts w:ascii="Century Gothic" w:hAnsi="Century Gothic"/>
          <w:sz w:val="24"/>
          <w:szCs w:val="24"/>
        </w:rPr>
      </w:pPr>
      <w:r w:rsidRPr="00C46E27">
        <w:rPr>
          <w:rFonts w:ascii="Century Gothic" w:hAnsi="Century Gothic"/>
          <w:b/>
          <w:bCs/>
          <w:sz w:val="24"/>
          <w:szCs w:val="24"/>
        </w:rPr>
        <w:t xml:space="preserve">- Sandro </w:t>
      </w:r>
      <w:proofErr w:type="spellStart"/>
      <w:r w:rsidRPr="00C46E27">
        <w:rPr>
          <w:rFonts w:ascii="Century Gothic" w:hAnsi="Century Gothic"/>
          <w:b/>
          <w:bCs/>
          <w:sz w:val="24"/>
          <w:szCs w:val="24"/>
        </w:rPr>
        <w:t>Luis</w:t>
      </w:r>
      <w:proofErr w:type="spellEnd"/>
      <w:r w:rsidRPr="00C46E27">
        <w:rPr>
          <w:rFonts w:ascii="Century Gothic" w:hAnsi="Century Gothic"/>
          <w:b/>
          <w:bCs/>
          <w:sz w:val="24"/>
          <w:szCs w:val="24"/>
        </w:rPr>
        <w:t xml:space="preserve"> da Silva: </w:t>
      </w:r>
      <w:r w:rsidRPr="00C46E27">
        <w:rPr>
          <w:rFonts w:ascii="Century Gothic" w:hAnsi="Century Gothic"/>
          <w:sz w:val="24"/>
          <w:szCs w:val="24"/>
        </w:rPr>
        <w:t>candidato enviou o processo vazio, sem nenhum anexo.</w:t>
      </w:r>
    </w:p>
    <w:p w14:paraId="51EE9B32" w14:textId="77777777" w:rsidR="007824A1" w:rsidRPr="00C46E27" w:rsidRDefault="007824A1" w:rsidP="00C46E27">
      <w:pPr>
        <w:jc w:val="both"/>
        <w:rPr>
          <w:rFonts w:ascii="Century Gothic" w:hAnsi="Century Gothic"/>
          <w:sz w:val="24"/>
          <w:szCs w:val="24"/>
        </w:rPr>
      </w:pPr>
    </w:p>
    <w:p w14:paraId="01230677" w14:textId="5C9E65F3" w:rsidR="002F6E50" w:rsidRPr="00C46E27" w:rsidRDefault="002F6E50" w:rsidP="00C46E27">
      <w:pPr>
        <w:jc w:val="both"/>
        <w:rPr>
          <w:rFonts w:ascii="Century Gothic" w:hAnsi="Century Gothic"/>
          <w:sz w:val="24"/>
          <w:szCs w:val="24"/>
        </w:rPr>
      </w:pPr>
      <w:r w:rsidRPr="00C46E27">
        <w:rPr>
          <w:rFonts w:ascii="Century Gothic" w:hAnsi="Century Gothic"/>
          <w:b/>
          <w:bCs/>
          <w:sz w:val="24"/>
          <w:szCs w:val="24"/>
        </w:rPr>
        <w:t xml:space="preserve">- </w:t>
      </w:r>
      <w:r w:rsidRPr="00C46E27">
        <w:rPr>
          <w:rFonts w:ascii="Century Gothic" w:hAnsi="Century Gothic" w:cs="Calibri"/>
          <w:b/>
          <w:bCs/>
          <w:color w:val="000000"/>
          <w:sz w:val="24"/>
          <w:szCs w:val="24"/>
        </w:rPr>
        <w:t>Mauricio Rodrigues Pinto:</w:t>
      </w:r>
      <w:r w:rsidRPr="00C46E27">
        <w:rPr>
          <w:rFonts w:ascii="Century Gothic" w:hAnsi="Century Gothic" w:cs="Calibri"/>
          <w:color w:val="000000"/>
          <w:sz w:val="24"/>
          <w:szCs w:val="24"/>
        </w:rPr>
        <w:t xml:space="preserve"> as disciplinas EC1 e EC2 não abrem vagas para discentes especiais</w:t>
      </w:r>
      <w:r w:rsidR="007824A1">
        <w:rPr>
          <w:rFonts w:ascii="Century Gothic" w:hAnsi="Century Gothic" w:cs="Calibri"/>
          <w:color w:val="000000"/>
          <w:sz w:val="24"/>
          <w:szCs w:val="24"/>
        </w:rPr>
        <w:t>.</w:t>
      </w:r>
    </w:p>
    <w:p w14:paraId="54F77216" w14:textId="77777777" w:rsidR="005205AF" w:rsidRPr="00C46E27" w:rsidRDefault="005205AF" w:rsidP="000D6C67">
      <w:pPr>
        <w:jc w:val="center"/>
        <w:rPr>
          <w:rFonts w:ascii="Century Gothic" w:hAnsi="Century Gothic"/>
          <w:sz w:val="24"/>
          <w:szCs w:val="24"/>
        </w:rPr>
      </w:pPr>
    </w:p>
    <w:p w14:paraId="4AC97B3B" w14:textId="77777777" w:rsidR="005205AF" w:rsidRPr="00C46E27" w:rsidRDefault="005205AF" w:rsidP="000D6C67">
      <w:pPr>
        <w:jc w:val="center"/>
        <w:rPr>
          <w:rFonts w:ascii="Century Gothic" w:hAnsi="Century Gothic"/>
          <w:sz w:val="24"/>
          <w:szCs w:val="24"/>
        </w:rPr>
      </w:pPr>
    </w:p>
    <w:p w14:paraId="14B54B50" w14:textId="77777777" w:rsidR="005205AF" w:rsidRPr="005205AF" w:rsidRDefault="005205AF" w:rsidP="005205AF">
      <w:pPr>
        <w:jc w:val="center"/>
        <w:rPr>
          <w:rFonts w:ascii="Century Gothic" w:hAnsi="Century Gothic"/>
          <w:sz w:val="24"/>
          <w:szCs w:val="24"/>
        </w:rPr>
      </w:pPr>
    </w:p>
    <w:p w14:paraId="76FABF29" w14:textId="77777777" w:rsidR="005205AF" w:rsidRPr="00C46E27" w:rsidRDefault="005205AF" w:rsidP="000D6C67">
      <w:pPr>
        <w:jc w:val="center"/>
        <w:rPr>
          <w:rFonts w:ascii="Century Gothic" w:hAnsi="Century Gothic"/>
          <w:b/>
          <w:bCs/>
          <w:sz w:val="24"/>
          <w:szCs w:val="24"/>
        </w:rPr>
      </w:pPr>
    </w:p>
    <w:p w14:paraId="5285C2EA" w14:textId="77777777" w:rsidR="005205AF" w:rsidRPr="00C46E27" w:rsidRDefault="005205AF" w:rsidP="000D6C67">
      <w:pPr>
        <w:jc w:val="center"/>
        <w:rPr>
          <w:rFonts w:ascii="Century Gothic" w:hAnsi="Century Gothic"/>
          <w:b/>
          <w:bCs/>
          <w:sz w:val="24"/>
          <w:szCs w:val="24"/>
        </w:rPr>
      </w:pPr>
    </w:p>
    <w:p w14:paraId="4C2F6A44" w14:textId="6C698B04" w:rsidR="0055493E" w:rsidRPr="00C46E27" w:rsidRDefault="007824A1" w:rsidP="000D6C67">
      <w:pPr>
        <w:jc w:val="center"/>
        <w:rPr>
          <w:rFonts w:ascii="Century Gothic" w:hAnsi="Century Gothic"/>
          <w:b/>
          <w:bCs/>
          <w:sz w:val="24"/>
          <w:szCs w:val="24"/>
        </w:rPr>
      </w:pPr>
      <w:r w:rsidRPr="00C46E27">
        <w:rPr>
          <w:rFonts w:ascii="Century Gothic" w:hAnsi="Century Gothic"/>
          <w:noProof/>
          <w:sz w:val="24"/>
          <w:szCs w:val="24"/>
        </w:rPr>
        <w:drawing>
          <wp:anchor distT="0" distB="0" distL="0" distR="0" simplePos="0" relativeHeight="251659264" behindDoc="1" locked="0" layoutInCell="1" hidden="0" allowOverlap="1" wp14:anchorId="0FF679F0" wp14:editId="4CCEAE40">
            <wp:simplePos x="0" y="0"/>
            <wp:positionH relativeFrom="column">
              <wp:posOffset>2247900</wp:posOffset>
            </wp:positionH>
            <wp:positionV relativeFrom="paragraph">
              <wp:posOffset>85822</wp:posOffset>
            </wp:positionV>
            <wp:extent cx="1509395" cy="1757045"/>
            <wp:effectExtent l="0" t="0" r="0" b="0"/>
            <wp:wrapNone/>
            <wp:docPr id="20" name="image2.png" descr="Texto, Carta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Texto, Carta&#10;&#10;Descrição gerada automaticamente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09395" cy="17570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5B9F0FE" w14:textId="34D50D3C" w:rsidR="000D6C67" w:rsidRPr="00C46E27" w:rsidRDefault="000D6C67" w:rsidP="000D6C67">
      <w:pPr>
        <w:ind w:firstLine="708"/>
        <w:jc w:val="both"/>
        <w:rPr>
          <w:rFonts w:ascii="Century Gothic" w:hAnsi="Century Gothic"/>
          <w:color w:val="262626"/>
          <w:sz w:val="24"/>
          <w:szCs w:val="24"/>
          <w:highlight w:val="white"/>
        </w:rPr>
      </w:pPr>
    </w:p>
    <w:p w14:paraId="695F16E3" w14:textId="77777777" w:rsidR="000D6C67" w:rsidRPr="00C46E27" w:rsidRDefault="000D6C67" w:rsidP="000D6C67">
      <w:pPr>
        <w:ind w:firstLine="708"/>
        <w:jc w:val="both"/>
        <w:rPr>
          <w:rFonts w:ascii="Century Gothic" w:hAnsi="Century Gothic"/>
          <w:color w:val="262626"/>
          <w:sz w:val="24"/>
          <w:szCs w:val="24"/>
          <w:highlight w:val="white"/>
        </w:rPr>
      </w:pPr>
    </w:p>
    <w:p w14:paraId="7FFE01C4" w14:textId="77777777" w:rsidR="000D6C67" w:rsidRPr="00C46E27" w:rsidRDefault="000D6C67" w:rsidP="000D6C67">
      <w:pPr>
        <w:jc w:val="both"/>
        <w:rPr>
          <w:rFonts w:ascii="Century Gothic" w:hAnsi="Century Gothic"/>
          <w:color w:val="262626"/>
          <w:sz w:val="24"/>
          <w:szCs w:val="24"/>
          <w:highlight w:val="white"/>
        </w:rPr>
      </w:pPr>
    </w:p>
    <w:p w14:paraId="4E96AD58" w14:textId="77777777" w:rsidR="000D6C67" w:rsidRPr="00C46E27" w:rsidRDefault="000D6C67" w:rsidP="000D6C67">
      <w:pPr>
        <w:spacing w:line="240" w:lineRule="auto"/>
        <w:ind w:firstLine="708"/>
        <w:jc w:val="center"/>
        <w:rPr>
          <w:rFonts w:ascii="Century Gothic" w:hAnsi="Century Gothic"/>
          <w:b/>
          <w:color w:val="262626"/>
          <w:sz w:val="24"/>
          <w:szCs w:val="24"/>
          <w:highlight w:val="white"/>
        </w:rPr>
      </w:pPr>
      <w:r w:rsidRPr="00C46E27">
        <w:rPr>
          <w:rFonts w:ascii="Century Gothic" w:hAnsi="Century Gothic"/>
          <w:b/>
          <w:color w:val="262626"/>
          <w:sz w:val="24"/>
          <w:szCs w:val="24"/>
          <w:highlight w:val="white"/>
        </w:rPr>
        <w:t xml:space="preserve">Coordenadora do Programa de Pós-Graduação em </w:t>
      </w:r>
    </w:p>
    <w:p w14:paraId="0584ED9A" w14:textId="77777777" w:rsidR="000D6C67" w:rsidRPr="00C46E27" w:rsidRDefault="000D6C67" w:rsidP="000D6C67">
      <w:pPr>
        <w:spacing w:line="240" w:lineRule="auto"/>
        <w:ind w:firstLine="708"/>
        <w:jc w:val="center"/>
        <w:rPr>
          <w:rFonts w:ascii="Century Gothic" w:hAnsi="Century Gothic"/>
          <w:b/>
          <w:color w:val="262626"/>
          <w:sz w:val="24"/>
          <w:szCs w:val="24"/>
          <w:highlight w:val="white"/>
        </w:rPr>
      </w:pPr>
      <w:r w:rsidRPr="00C46E27">
        <w:rPr>
          <w:rFonts w:ascii="Century Gothic" w:hAnsi="Century Gothic"/>
          <w:b/>
          <w:color w:val="262626"/>
          <w:sz w:val="24"/>
          <w:szCs w:val="24"/>
          <w:highlight w:val="white"/>
        </w:rPr>
        <w:t xml:space="preserve">Estudos de Cultura Contemporânea da </w:t>
      </w:r>
    </w:p>
    <w:p w14:paraId="579BDE3F" w14:textId="77777777" w:rsidR="000D6C67" w:rsidRPr="00C46E27" w:rsidRDefault="000D6C67" w:rsidP="000D6C67">
      <w:pPr>
        <w:spacing w:line="240" w:lineRule="auto"/>
        <w:ind w:firstLine="708"/>
        <w:jc w:val="center"/>
        <w:rPr>
          <w:rFonts w:ascii="Century Gothic" w:hAnsi="Century Gothic"/>
          <w:b/>
          <w:color w:val="262626"/>
          <w:sz w:val="24"/>
          <w:szCs w:val="24"/>
          <w:highlight w:val="white"/>
        </w:rPr>
      </w:pPr>
      <w:r w:rsidRPr="00C46E27">
        <w:rPr>
          <w:rFonts w:ascii="Century Gothic" w:hAnsi="Century Gothic"/>
          <w:b/>
          <w:color w:val="262626"/>
          <w:sz w:val="24"/>
          <w:szCs w:val="24"/>
          <w:highlight w:val="white"/>
        </w:rPr>
        <w:t xml:space="preserve">Universidade Federal do Mato Grosso </w:t>
      </w:r>
    </w:p>
    <w:p w14:paraId="11AA04A9" w14:textId="77777777" w:rsidR="000D6C67" w:rsidRPr="00C46E27" w:rsidRDefault="000D6C67" w:rsidP="000D6C67">
      <w:pPr>
        <w:spacing w:line="240" w:lineRule="auto"/>
        <w:ind w:firstLine="708"/>
        <w:jc w:val="center"/>
        <w:rPr>
          <w:rFonts w:ascii="Century Gothic" w:hAnsi="Century Gothic"/>
          <w:b/>
          <w:color w:val="262626"/>
          <w:sz w:val="24"/>
          <w:szCs w:val="24"/>
          <w:highlight w:val="white"/>
        </w:rPr>
      </w:pPr>
      <w:r w:rsidRPr="00C46E27">
        <w:rPr>
          <w:rFonts w:ascii="Century Gothic" w:hAnsi="Century Gothic"/>
          <w:b/>
          <w:color w:val="262626"/>
          <w:sz w:val="24"/>
          <w:szCs w:val="24"/>
          <w:highlight w:val="white"/>
        </w:rPr>
        <w:t>(PPG ECCO-UFMT)</w:t>
      </w:r>
    </w:p>
    <w:p w14:paraId="42817ED7" w14:textId="77777777" w:rsidR="000D6C67" w:rsidRPr="00C46E27" w:rsidRDefault="000D6C67" w:rsidP="000D6C67">
      <w:pPr>
        <w:spacing w:line="240" w:lineRule="auto"/>
        <w:ind w:firstLine="708"/>
        <w:jc w:val="center"/>
        <w:rPr>
          <w:rFonts w:ascii="Century Gothic" w:hAnsi="Century Gothic"/>
          <w:b/>
          <w:color w:val="262626"/>
          <w:sz w:val="24"/>
          <w:szCs w:val="24"/>
          <w:highlight w:val="white"/>
        </w:rPr>
      </w:pPr>
      <w:r w:rsidRPr="00C46E27">
        <w:rPr>
          <w:rFonts w:ascii="Century Gothic" w:hAnsi="Century Gothic"/>
          <w:b/>
          <w:color w:val="262626"/>
          <w:sz w:val="24"/>
          <w:szCs w:val="24"/>
          <w:highlight w:val="white"/>
        </w:rPr>
        <w:t>SIAPE: 3155161</w:t>
      </w:r>
    </w:p>
    <w:p w14:paraId="7CEBE7D3" w14:textId="77777777" w:rsidR="000D6C67" w:rsidRPr="00C46E27" w:rsidRDefault="000D6C67" w:rsidP="000D6C67">
      <w:pPr>
        <w:ind w:firstLine="708"/>
        <w:jc w:val="center"/>
        <w:rPr>
          <w:rFonts w:ascii="Century Gothic" w:hAnsi="Century Gothic"/>
          <w:color w:val="262626"/>
          <w:sz w:val="24"/>
          <w:szCs w:val="24"/>
          <w:highlight w:val="white"/>
        </w:rPr>
      </w:pPr>
    </w:p>
    <w:p w14:paraId="0129952C" w14:textId="77777777" w:rsidR="000D6C67" w:rsidRPr="00C46E27" w:rsidRDefault="000D6C67" w:rsidP="000D6C67">
      <w:pPr>
        <w:ind w:firstLine="708"/>
        <w:jc w:val="center"/>
        <w:rPr>
          <w:rFonts w:ascii="Century Gothic" w:hAnsi="Century Gothic"/>
          <w:color w:val="262626"/>
          <w:sz w:val="24"/>
          <w:szCs w:val="24"/>
          <w:highlight w:val="white"/>
        </w:rPr>
      </w:pPr>
    </w:p>
    <w:p w14:paraId="334C74DA" w14:textId="77777777" w:rsidR="000D6C67" w:rsidRPr="00C46E27" w:rsidRDefault="000D6C67" w:rsidP="000D6C67">
      <w:pPr>
        <w:ind w:firstLine="708"/>
        <w:jc w:val="center"/>
        <w:rPr>
          <w:rFonts w:ascii="Century Gothic" w:hAnsi="Century Gothic"/>
          <w:color w:val="262626"/>
          <w:sz w:val="24"/>
          <w:szCs w:val="24"/>
          <w:highlight w:val="white"/>
        </w:rPr>
      </w:pPr>
    </w:p>
    <w:p w14:paraId="6BC5DCC3" w14:textId="77777777" w:rsidR="000D6C67" w:rsidRPr="00C46E27" w:rsidRDefault="000D6C67" w:rsidP="000D6C67">
      <w:pPr>
        <w:ind w:firstLine="708"/>
        <w:jc w:val="center"/>
        <w:rPr>
          <w:rFonts w:ascii="Century Gothic" w:hAnsi="Century Gothic"/>
          <w:color w:val="262626"/>
          <w:sz w:val="24"/>
          <w:szCs w:val="24"/>
          <w:highlight w:val="white"/>
        </w:rPr>
      </w:pPr>
    </w:p>
    <w:p w14:paraId="20B30C95" w14:textId="0A88EA5B" w:rsidR="000D6C67" w:rsidRPr="00C46E27" w:rsidRDefault="000D6C67" w:rsidP="000D6C67">
      <w:pPr>
        <w:ind w:firstLine="708"/>
        <w:jc w:val="right"/>
        <w:rPr>
          <w:rFonts w:ascii="Century Gothic" w:hAnsi="Century Gothic"/>
          <w:sz w:val="24"/>
          <w:szCs w:val="24"/>
        </w:rPr>
      </w:pPr>
      <w:r w:rsidRPr="00C46E27">
        <w:rPr>
          <w:rFonts w:ascii="Century Gothic" w:hAnsi="Century Gothic"/>
          <w:color w:val="262626"/>
          <w:sz w:val="24"/>
          <w:szCs w:val="24"/>
          <w:highlight w:val="white"/>
        </w:rPr>
        <w:t xml:space="preserve">Cuiabá, </w:t>
      </w:r>
      <w:r w:rsidR="007824A1">
        <w:rPr>
          <w:rFonts w:ascii="Century Gothic" w:hAnsi="Century Gothic"/>
          <w:color w:val="262626"/>
          <w:sz w:val="24"/>
          <w:szCs w:val="24"/>
          <w:highlight w:val="white"/>
        </w:rPr>
        <w:t xml:space="preserve">12 </w:t>
      </w:r>
      <w:r w:rsidRPr="00C46E27">
        <w:rPr>
          <w:rFonts w:ascii="Century Gothic" w:hAnsi="Century Gothic"/>
          <w:color w:val="262626"/>
          <w:sz w:val="24"/>
          <w:szCs w:val="24"/>
          <w:highlight w:val="white"/>
        </w:rPr>
        <w:t xml:space="preserve"> de </w:t>
      </w:r>
      <w:r w:rsidR="007824A1">
        <w:rPr>
          <w:rFonts w:ascii="Century Gothic" w:hAnsi="Century Gothic"/>
          <w:color w:val="262626"/>
          <w:sz w:val="24"/>
          <w:szCs w:val="24"/>
          <w:highlight w:val="white"/>
        </w:rPr>
        <w:t>março</w:t>
      </w:r>
      <w:r w:rsidRPr="00C46E27">
        <w:rPr>
          <w:rFonts w:ascii="Century Gothic" w:hAnsi="Century Gothic"/>
          <w:color w:val="262626"/>
          <w:sz w:val="24"/>
          <w:szCs w:val="24"/>
          <w:highlight w:val="white"/>
        </w:rPr>
        <w:t xml:space="preserve"> de </w:t>
      </w:r>
      <w:r w:rsidR="007824A1">
        <w:rPr>
          <w:rFonts w:ascii="Century Gothic" w:hAnsi="Century Gothic"/>
          <w:color w:val="262626"/>
          <w:sz w:val="24"/>
          <w:szCs w:val="24"/>
          <w:highlight w:val="white"/>
        </w:rPr>
        <w:t>2024</w:t>
      </w:r>
      <w:r w:rsidRPr="00C46E27">
        <w:rPr>
          <w:rFonts w:ascii="Century Gothic" w:hAnsi="Century Gothic"/>
          <w:color w:val="262626"/>
          <w:sz w:val="24"/>
          <w:szCs w:val="24"/>
          <w:highlight w:val="white"/>
        </w:rPr>
        <w:t>.</w:t>
      </w:r>
    </w:p>
    <w:p w14:paraId="0F4FA11C" w14:textId="77777777" w:rsidR="00725E30" w:rsidRPr="00C46E27" w:rsidRDefault="00725E30">
      <w:pPr>
        <w:jc w:val="both"/>
        <w:rPr>
          <w:rFonts w:ascii="Century Gothic" w:eastAsia="Century Gothic" w:hAnsi="Century Gothic" w:cs="Century Gothic"/>
          <w:b/>
          <w:sz w:val="24"/>
          <w:szCs w:val="24"/>
          <w:highlight w:val="yellow"/>
        </w:rPr>
      </w:pPr>
    </w:p>
    <w:sectPr w:rsidR="00725E30" w:rsidRPr="00C46E27">
      <w:headerReference w:type="default" r:id="rId9"/>
      <w:pgSz w:w="11909" w:h="16834"/>
      <w:pgMar w:top="2551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861985" w14:textId="77777777" w:rsidR="00155411" w:rsidRDefault="00155411">
      <w:pPr>
        <w:spacing w:line="240" w:lineRule="auto"/>
      </w:pPr>
      <w:r>
        <w:separator/>
      </w:r>
    </w:p>
  </w:endnote>
  <w:endnote w:type="continuationSeparator" w:id="0">
    <w:p w14:paraId="16ACE445" w14:textId="77777777" w:rsidR="00155411" w:rsidRDefault="0015541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DF4EBA" w14:textId="77777777" w:rsidR="00155411" w:rsidRDefault="00155411">
      <w:pPr>
        <w:spacing w:line="240" w:lineRule="auto"/>
      </w:pPr>
      <w:r>
        <w:separator/>
      </w:r>
    </w:p>
  </w:footnote>
  <w:footnote w:type="continuationSeparator" w:id="0">
    <w:p w14:paraId="481D39C7" w14:textId="77777777" w:rsidR="00155411" w:rsidRDefault="0015541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7AEB92" w14:textId="77777777" w:rsidR="00725E30" w:rsidRDefault="00000000">
    <w:r>
      <w:rPr>
        <w:noProof/>
      </w:rPr>
      <w:drawing>
        <wp:anchor distT="0" distB="0" distL="0" distR="0" simplePos="0" relativeHeight="251658240" behindDoc="1" locked="0" layoutInCell="1" hidden="0" allowOverlap="1" wp14:anchorId="241FA8D0" wp14:editId="6D9BE743">
          <wp:simplePos x="0" y="0"/>
          <wp:positionH relativeFrom="page">
            <wp:posOffset>-10948</wp:posOffset>
          </wp:positionH>
          <wp:positionV relativeFrom="page">
            <wp:posOffset>0</wp:posOffset>
          </wp:positionV>
          <wp:extent cx="7577138" cy="1422287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t="202" b="203"/>
                  <a:stretch>
                    <a:fillRect/>
                  </a:stretch>
                </pic:blipFill>
                <pic:spPr>
                  <a:xfrm>
                    <a:off x="0" y="0"/>
                    <a:ext cx="7577138" cy="142228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227F13"/>
    <w:multiLevelType w:val="multilevel"/>
    <w:tmpl w:val="8002755E"/>
    <w:lvl w:ilvl="0">
      <w:start w:val="1"/>
      <w:numFmt w:val="bullet"/>
      <w:lvlText w:val="➔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39D749C"/>
    <w:multiLevelType w:val="multilevel"/>
    <w:tmpl w:val="94A853DA"/>
    <w:lvl w:ilvl="0">
      <w:start w:val="1"/>
      <w:numFmt w:val="bullet"/>
      <w:lvlText w:val="➔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39E7CE9"/>
    <w:multiLevelType w:val="multilevel"/>
    <w:tmpl w:val="73AAB41E"/>
    <w:lvl w:ilvl="0">
      <w:start w:val="1"/>
      <w:numFmt w:val="bullet"/>
      <w:lvlText w:val="➔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48B2829"/>
    <w:multiLevelType w:val="multilevel"/>
    <w:tmpl w:val="B58E9B7A"/>
    <w:lvl w:ilvl="0">
      <w:start w:val="1"/>
      <w:numFmt w:val="bullet"/>
      <w:lvlText w:val="➔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79894DDD"/>
    <w:multiLevelType w:val="multilevel"/>
    <w:tmpl w:val="AE1E3CC2"/>
    <w:lvl w:ilvl="0">
      <w:start w:val="1"/>
      <w:numFmt w:val="bullet"/>
      <w:lvlText w:val="➔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 w16cid:durableId="629166954">
    <w:abstractNumId w:val="0"/>
  </w:num>
  <w:num w:numId="2" w16cid:durableId="1733699292">
    <w:abstractNumId w:val="4"/>
  </w:num>
  <w:num w:numId="3" w16cid:durableId="1468622568">
    <w:abstractNumId w:val="3"/>
  </w:num>
  <w:num w:numId="4" w16cid:durableId="348869723">
    <w:abstractNumId w:val="2"/>
  </w:num>
  <w:num w:numId="5" w16cid:durableId="98278173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6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5E30"/>
    <w:rsid w:val="00032AD2"/>
    <w:rsid w:val="000D6C67"/>
    <w:rsid w:val="00155411"/>
    <w:rsid w:val="00237254"/>
    <w:rsid w:val="002A3B29"/>
    <w:rsid w:val="002F6E50"/>
    <w:rsid w:val="00335358"/>
    <w:rsid w:val="003D0E15"/>
    <w:rsid w:val="005205AF"/>
    <w:rsid w:val="0055493E"/>
    <w:rsid w:val="00725E30"/>
    <w:rsid w:val="007824A1"/>
    <w:rsid w:val="007B2C90"/>
    <w:rsid w:val="00C13BFB"/>
    <w:rsid w:val="00C46E27"/>
    <w:rsid w:val="00D36961"/>
    <w:rsid w:val="00D950E6"/>
    <w:rsid w:val="00E1473C"/>
    <w:rsid w:val="00F118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189379"/>
  <w15:docId w15:val="{8414CD00-160A-4199-9816-DEFF8B593C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9A037C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A037C"/>
  </w:style>
  <w:style w:type="paragraph" w:styleId="Rodap">
    <w:name w:val="footer"/>
    <w:basedOn w:val="Normal"/>
    <w:link w:val="RodapChar"/>
    <w:uiPriority w:val="99"/>
    <w:unhideWhenUsed/>
    <w:rsid w:val="009A037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A037C"/>
  </w:style>
  <w:style w:type="table" w:styleId="Tabelacomgrade">
    <w:name w:val="Table Grid"/>
    <w:basedOn w:val="Tabelanormal"/>
    <w:uiPriority w:val="39"/>
    <w:rsid w:val="00AC759C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5549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Fontepargpadro"/>
    <w:rsid w:val="002F6E50"/>
  </w:style>
  <w:style w:type="paragraph" w:customStyle="1" w:styleId="itemnivel2">
    <w:name w:val="item_nivel2"/>
    <w:basedOn w:val="Normal"/>
    <w:rsid w:val="00C46E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738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1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59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7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1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60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47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926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378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geFKWv9/Ek3RrZYUvi5xA7wVebog==">AMUW2mXKi43KluBgjBMdn9IL9lpk/9hct1e7P0gXrUrg86rzecBvriBD2JAouW8wvmI7iE58xjUkVbRhMZ8+JqPxM525CZtyAZPhQzIEaxx6Nu4wcgp2WA4=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345</Words>
  <Characters>1866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Gabriela Locatelli</dc:creator>
  <cp:lastModifiedBy>Maristela Carneiro</cp:lastModifiedBy>
  <cp:revision>3</cp:revision>
  <dcterms:created xsi:type="dcterms:W3CDTF">2024-03-12T22:03:00Z</dcterms:created>
  <dcterms:modified xsi:type="dcterms:W3CDTF">2024-03-12T22:13:00Z</dcterms:modified>
</cp:coreProperties>
</file>